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9E" w:rsidRPr="004A7D9E" w:rsidRDefault="004A7D9E" w:rsidP="004A7D9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A7D9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A7D9E" w:rsidRPr="004A7D9E" w:rsidRDefault="004A7D9E" w:rsidP="004A7D9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A7D9E">
        <w:rPr>
          <w:rFonts w:ascii="Times New Roman" w:hAnsi="Times New Roman" w:cs="Times New Roman"/>
          <w:sz w:val="32"/>
          <w:szCs w:val="32"/>
        </w:rPr>
        <w:t>БОЛЬШЕУГОНСКОГО СЕЛЬСОВЕТА</w:t>
      </w:r>
    </w:p>
    <w:p w:rsidR="001F3F37" w:rsidRDefault="004A7D9E" w:rsidP="0006217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A7D9E">
        <w:rPr>
          <w:rFonts w:ascii="Times New Roman" w:hAnsi="Times New Roman" w:cs="Times New Roman"/>
          <w:sz w:val="32"/>
          <w:szCs w:val="32"/>
        </w:rPr>
        <w:t>ЛЬГОВСКОГО РАЙОНА</w:t>
      </w:r>
    </w:p>
    <w:p w:rsidR="00A07D37" w:rsidRPr="00062173" w:rsidRDefault="00A07D37" w:rsidP="00A07D37">
      <w:pPr>
        <w:jc w:val="right"/>
        <w:rPr>
          <w:rFonts w:ascii="Times New Roman" w:hAnsi="Times New Roman" w:cs="Times New Roman"/>
          <w:sz w:val="28"/>
          <w:szCs w:val="28"/>
        </w:rPr>
      </w:pPr>
      <w:r w:rsidRPr="00062173">
        <w:rPr>
          <w:rFonts w:ascii="Times New Roman" w:hAnsi="Times New Roman" w:cs="Times New Roman"/>
          <w:sz w:val="28"/>
          <w:szCs w:val="28"/>
        </w:rPr>
        <w:t>ПРОЕКТ</w:t>
      </w:r>
    </w:p>
    <w:p w:rsidR="00091791" w:rsidRPr="00062173" w:rsidRDefault="004A7D9E" w:rsidP="00051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1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1791" w:rsidRPr="00062173" w:rsidRDefault="00091791" w:rsidP="00051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173">
        <w:rPr>
          <w:rFonts w:ascii="Times New Roman" w:hAnsi="Times New Roman" w:cs="Times New Roman"/>
          <w:sz w:val="28"/>
          <w:szCs w:val="28"/>
        </w:rPr>
        <w:t>от ____________ № ___</w:t>
      </w:r>
    </w:p>
    <w:p w:rsidR="00091791" w:rsidRPr="00062173" w:rsidRDefault="00091791" w:rsidP="00062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173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051CFE" w:rsidRPr="00062173">
        <w:rPr>
          <w:rFonts w:ascii="Times New Roman" w:hAnsi="Times New Roman" w:cs="Times New Roman"/>
          <w:sz w:val="24"/>
          <w:szCs w:val="24"/>
        </w:rPr>
        <w:t xml:space="preserve"> </w:t>
      </w:r>
      <w:r w:rsidRPr="000621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62173" w:rsidRPr="00062173">
        <w:rPr>
          <w:rFonts w:ascii="Times New Roman" w:hAnsi="Times New Roman" w:cs="Times New Roman"/>
          <w:sz w:val="24"/>
          <w:szCs w:val="24"/>
        </w:rPr>
        <w:t>Большеугонского</w:t>
      </w:r>
      <w:r w:rsidRPr="00062173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</w:t>
      </w:r>
      <w:r w:rsidR="00062173" w:rsidRPr="00062173">
        <w:rPr>
          <w:rFonts w:ascii="Times New Roman" w:hAnsi="Times New Roman" w:cs="Times New Roman"/>
          <w:sz w:val="24"/>
          <w:szCs w:val="24"/>
        </w:rPr>
        <w:t>.</w:t>
      </w:r>
    </w:p>
    <w:p w:rsidR="00091791" w:rsidRPr="00062173" w:rsidRDefault="00062173" w:rsidP="00062173">
      <w:pPr>
        <w:jc w:val="both"/>
        <w:rPr>
          <w:rFonts w:ascii="Times New Roman" w:hAnsi="Times New Roman" w:cs="Times New Roman"/>
          <w:sz w:val="24"/>
          <w:szCs w:val="24"/>
        </w:rPr>
      </w:pPr>
      <w:r w:rsidRPr="000621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791" w:rsidRPr="0006217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 131-ФЗ «Об общих принципах организации местного самоуправления в Российской Федерации», статьей 44 Федерального закона от 31.07.2021 № 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 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Администрация</w:t>
      </w:r>
      <w:proofErr w:type="gramEnd"/>
      <w:r w:rsidR="00051CFE" w:rsidRPr="00062173">
        <w:rPr>
          <w:rFonts w:ascii="Times New Roman" w:hAnsi="Times New Roman" w:cs="Times New Roman"/>
          <w:sz w:val="24"/>
          <w:szCs w:val="24"/>
        </w:rPr>
        <w:t xml:space="preserve">  </w:t>
      </w:r>
      <w:r w:rsidR="00091791" w:rsidRPr="00062173">
        <w:rPr>
          <w:rFonts w:ascii="Times New Roman" w:hAnsi="Times New Roman" w:cs="Times New Roman"/>
          <w:sz w:val="24"/>
          <w:szCs w:val="24"/>
        </w:rPr>
        <w:t xml:space="preserve"> </w:t>
      </w:r>
      <w:r w:rsidRPr="00062173">
        <w:rPr>
          <w:rFonts w:ascii="Times New Roman" w:hAnsi="Times New Roman" w:cs="Times New Roman"/>
          <w:sz w:val="24"/>
          <w:szCs w:val="24"/>
        </w:rPr>
        <w:t xml:space="preserve">Большеугонского </w:t>
      </w:r>
      <w:r w:rsidR="00091791" w:rsidRPr="00062173">
        <w:rPr>
          <w:rFonts w:ascii="Times New Roman" w:hAnsi="Times New Roman" w:cs="Times New Roman"/>
          <w:sz w:val="24"/>
          <w:szCs w:val="24"/>
        </w:rPr>
        <w:t>сельсовета Льговского района Курской области ПОСТАНОВЛЯЕТ:</w:t>
      </w:r>
    </w:p>
    <w:p w:rsidR="00091791" w:rsidRPr="00062173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  <w:r w:rsidRPr="00062173">
        <w:rPr>
          <w:rFonts w:ascii="Times New Roman" w:hAnsi="Times New Roman" w:cs="Times New Roman"/>
          <w:sz w:val="24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051CFE" w:rsidRPr="00062173">
        <w:rPr>
          <w:rFonts w:ascii="Times New Roman" w:hAnsi="Times New Roman" w:cs="Times New Roman"/>
          <w:sz w:val="24"/>
          <w:szCs w:val="24"/>
        </w:rPr>
        <w:t xml:space="preserve"> </w:t>
      </w:r>
      <w:r w:rsidRPr="000621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62173" w:rsidRPr="00062173">
        <w:rPr>
          <w:rFonts w:ascii="Times New Roman" w:hAnsi="Times New Roman" w:cs="Times New Roman"/>
          <w:sz w:val="24"/>
          <w:szCs w:val="24"/>
        </w:rPr>
        <w:t xml:space="preserve">Большеугонского </w:t>
      </w:r>
      <w:r w:rsidRPr="00062173">
        <w:rPr>
          <w:rFonts w:ascii="Times New Roman" w:hAnsi="Times New Roman" w:cs="Times New Roman"/>
          <w:sz w:val="24"/>
          <w:szCs w:val="24"/>
        </w:rPr>
        <w:t>сельсовета Льговского района на 2022 год (приложение № 1).</w:t>
      </w:r>
    </w:p>
    <w:p w:rsidR="00091791" w:rsidRPr="00062173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  <w:r w:rsidRPr="00062173">
        <w:rPr>
          <w:rFonts w:ascii="Times New Roman" w:hAnsi="Times New Roman" w:cs="Times New Roman"/>
          <w:sz w:val="24"/>
          <w:szCs w:val="24"/>
        </w:rPr>
        <w:t xml:space="preserve">2.Разместить настоящее постановление на официальном Интернет-сайте </w:t>
      </w:r>
      <w:proofErr w:type="gramStart"/>
      <w:r w:rsidRPr="0006217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6217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51CFE" w:rsidRPr="00062173">
        <w:rPr>
          <w:rFonts w:ascii="Times New Roman" w:hAnsi="Times New Roman" w:cs="Times New Roman"/>
          <w:sz w:val="24"/>
          <w:szCs w:val="24"/>
        </w:rPr>
        <w:t xml:space="preserve"> </w:t>
      </w:r>
      <w:r w:rsidR="00062173" w:rsidRPr="00062173">
        <w:rPr>
          <w:rFonts w:ascii="Times New Roman" w:hAnsi="Times New Roman" w:cs="Times New Roman"/>
          <w:sz w:val="24"/>
          <w:szCs w:val="24"/>
        </w:rPr>
        <w:t>Большеугонского</w:t>
      </w:r>
      <w:r w:rsidR="00051CFE" w:rsidRPr="00062173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  <w:r w:rsidRPr="00062173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Интернет.</w:t>
      </w:r>
    </w:p>
    <w:p w:rsidR="00091791" w:rsidRPr="00062173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  <w:r w:rsidRPr="0006217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621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21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051CFE" w:rsidRPr="00062173">
        <w:rPr>
          <w:rFonts w:ascii="Times New Roman" w:hAnsi="Times New Roman" w:cs="Times New Roman"/>
          <w:sz w:val="24"/>
          <w:szCs w:val="24"/>
        </w:rPr>
        <w:t xml:space="preserve">  </w:t>
      </w:r>
      <w:r w:rsidRPr="00062173">
        <w:rPr>
          <w:rFonts w:ascii="Times New Roman" w:hAnsi="Times New Roman" w:cs="Times New Roman"/>
          <w:sz w:val="24"/>
          <w:szCs w:val="24"/>
        </w:rPr>
        <w:t xml:space="preserve"> </w:t>
      </w:r>
      <w:r w:rsidR="00062173" w:rsidRPr="00062173">
        <w:rPr>
          <w:rFonts w:ascii="Times New Roman" w:hAnsi="Times New Roman" w:cs="Times New Roman"/>
          <w:sz w:val="24"/>
          <w:szCs w:val="24"/>
        </w:rPr>
        <w:t>Большеугонского</w:t>
      </w:r>
      <w:r w:rsidRPr="00062173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</w:t>
      </w:r>
      <w:r w:rsidR="00062173" w:rsidRPr="00062173">
        <w:rPr>
          <w:rFonts w:ascii="Times New Roman" w:hAnsi="Times New Roman" w:cs="Times New Roman"/>
          <w:sz w:val="24"/>
          <w:szCs w:val="24"/>
        </w:rPr>
        <w:t xml:space="preserve"> </w:t>
      </w:r>
      <w:r w:rsidR="00051CFE" w:rsidRPr="00062173">
        <w:rPr>
          <w:rFonts w:ascii="Times New Roman" w:hAnsi="Times New Roman" w:cs="Times New Roman"/>
          <w:sz w:val="24"/>
          <w:szCs w:val="24"/>
        </w:rPr>
        <w:t xml:space="preserve"> </w:t>
      </w:r>
      <w:r w:rsidR="00062173" w:rsidRPr="00062173">
        <w:rPr>
          <w:rFonts w:ascii="Times New Roman" w:hAnsi="Times New Roman" w:cs="Times New Roman"/>
          <w:sz w:val="24"/>
          <w:szCs w:val="24"/>
        </w:rPr>
        <w:t>Л.А. Дорохову.</w:t>
      </w:r>
    </w:p>
    <w:p w:rsidR="00091791" w:rsidRPr="00062173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  <w:r w:rsidRPr="0006217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обнародования.</w:t>
      </w:r>
    </w:p>
    <w:p w:rsidR="00062173" w:rsidRDefault="00062173" w:rsidP="0006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CFE" w:rsidRPr="00062173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  <w:r w:rsidRPr="00062173">
        <w:rPr>
          <w:rFonts w:ascii="Times New Roman" w:hAnsi="Times New Roman" w:cs="Times New Roman"/>
          <w:sz w:val="24"/>
          <w:szCs w:val="24"/>
        </w:rPr>
        <w:t>Глава</w:t>
      </w:r>
      <w:r w:rsidR="00051CFE" w:rsidRPr="00062173">
        <w:rPr>
          <w:rFonts w:ascii="Times New Roman" w:hAnsi="Times New Roman" w:cs="Times New Roman"/>
          <w:sz w:val="24"/>
          <w:szCs w:val="24"/>
        </w:rPr>
        <w:t xml:space="preserve"> </w:t>
      </w:r>
      <w:r w:rsidR="00062173" w:rsidRPr="00062173">
        <w:rPr>
          <w:rFonts w:ascii="Times New Roman" w:hAnsi="Times New Roman" w:cs="Times New Roman"/>
          <w:sz w:val="24"/>
          <w:szCs w:val="24"/>
        </w:rPr>
        <w:t xml:space="preserve">Большеугонского </w:t>
      </w:r>
      <w:r w:rsidRPr="00062173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091791" w:rsidRPr="00062173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  <w:r w:rsidRPr="00062173">
        <w:rPr>
          <w:rFonts w:ascii="Times New Roman" w:hAnsi="Times New Roman" w:cs="Times New Roman"/>
          <w:sz w:val="24"/>
          <w:szCs w:val="24"/>
        </w:rPr>
        <w:t xml:space="preserve">Льговского </w:t>
      </w:r>
      <w:r w:rsidR="00062173">
        <w:rPr>
          <w:rFonts w:ascii="Times New Roman" w:hAnsi="Times New Roman" w:cs="Times New Roman"/>
          <w:sz w:val="24"/>
          <w:szCs w:val="24"/>
        </w:rPr>
        <w:t xml:space="preserve">  района                                                                                 </w:t>
      </w:r>
      <w:r w:rsidR="00062173" w:rsidRPr="00062173">
        <w:rPr>
          <w:rFonts w:ascii="Times New Roman" w:hAnsi="Times New Roman" w:cs="Times New Roman"/>
          <w:sz w:val="24"/>
          <w:szCs w:val="24"/>
        </w:rPr>
        <w:t>А.А. Юдин</w:t>
      </w:r>
      <w:r w:rsidR="00051CFE" w:rsidRPr="00062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791" w:rsidRPr="00062173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91" w:rsidRPr="00062173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D9E" w:rsidRPr="00062173" w:rsidRDefault="004A7D9E" w:rsidP="00062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D9E" w:rsidRPr="00062173" w:rsidRDefault="004A7D9E" w:rsidP="00062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1791" w:rsidRPr="00A35486" w:rsidRDefault="00051CFE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="00A35486">
        <w:rPr>
          <w:rFonts w:ascii="Times New Roman" w:hAnsi="Times New Roman" w:cs="Times New Roman"/>
          <w:sz w:val="24"/>
          <w:szCs w:val="24"/>
        </w:rPr>
        <w:t xml:space="preserve">Большеугонского </w:t>
      </w:r>
      <w:r w:rsidRPr="00A35486">
        <w:rPr>
          <w:rFonts w:ascii="Times New Roman" w:hAnsi="Times New Roman" w:cs="Times New Roman"/>
          <w:sz w:val="24"/>
          <w:szCs w:val="24"/>
        </w:rPr>
        <w:t xml:space="preserve">сельсовета Льговского района </w:t>
      </w:r>
      <w:r w:rsidR="00A35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от ____________ № ___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Программа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051CFE"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Pr="00A354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35486">
        <w:rPr>
          <w:rFonts w:ascii="Times New Roman" w:hAnsi="Times New Roman" w:cs="Times New Roman"/>
          <w:sz w:val="24"/>
          <w:szCs w:val="24"/>
        </w:rPr>
        <w:t>Большеугонского</w:t>
      </w:r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на 2022 год</w:t>
      </w:r>
      <w:r w:rsidR="00A35486">
        <w:rPr>
          <w:rFonts w:ascii="Times New Roman" w:hAnsi="Times New Roman" w:cs="Times New Roman"/>
          <w:sz w:val="24"/>
          <w:szCs w:val="24"/>
        </w:rPr>
        <w:t>.</w:t>
      </w:r>
    </w:p>
    <w:p w:rsidR="00091791" w:rsidRPr="00A35486" w:rsidRDefault="00A35486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1791" w:rsidRPr="00A35486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="00091791" w:rsidRPr="00A354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Большеугонского</w:t>
      </w:r>
      <w:r w:rsidR="00091791"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</w:t>
      </w:r>
      <w:r w:rsidR="00051CFE"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="00091791" w:rsidRPr="00A354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Большеугонского</w:t>
      </w:r>
      <w:r w:rsidR="00091791" w:rsidRPr="00A35486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  <w:r w:rsidR="00091791" w:rsidRPr="00A35486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="00091791" w:rsidRPr="00A35486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</w:t>
      </w:r>
      <w:r w:rsidR="00051CFE"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Pr="00A354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35486">
        <w:rPr>
          <w:rFonts w:ascii="Times New Roman" w:hAnsi="Times New Roman" w:cs="Times New Roman"/>
          <w:sz w:val="24"/>
          <w:szCs w:val="24"/>
        </w:rPr>
        <w:t>Большеугонского</w:t>
      </w:r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области, характеристика проблем, на решение которых направлена Программа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Объектами при осуществлении вида муниципального контроля являются: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 в сфере благоустройства территории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="00A35486">
        <w:rPr>
          <w:rFonts w:ascii="Times New Roman" w:hAnsi="Times New Roman" w:cs="Times New Roman"/>
          <w:sz w:val="24"/>
          <w:szCs w:val="24"/>
        </w:rPr>
        <w:t>Большеугонского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A35486">
        <w:rPr>
          <w:rFonts w:ascii="Times New Roman" w:hAnsi="Times New Roman" w:cs="Times New Roman"/>
          <w:sz w:val="24"/>
          <w:szCs w:val="24"/>
        </w:rPr>
        <w:t>ьговского района</w:t>
      </w:r>
      <w:proofErr w:type="gramStart"/>
      <w:r w:rsidR="00A35486">
        <w:rPr>
          <w:rFonts w:ascii="Times New Roman" w:hAnsi="Times New Roman" w:cs="Times New Roman"/>
          <w:sz w:val="24"/>
          <w:szCs w:val="24"/>
        </w:rPr>
        <w:t xml:space="preserve"> 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Pr="00A354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486">
        <w:rPr>
          <w:rFonts w:ascii="Times New Roman" w:hAnsi="Times New Roman" w:cs="Times New Roman"/>
          <w:sz w:val="24"/>
          <w:szCs w:val="24"/>
        </w:rPr>
        <w:t xml:space="preserve">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предприниматели, граждане, указанные в статье 31 Федерального закона № 248-ФЗ, деятельность, действия или результаты </w:t>
      </w:r>
      <w:proofErr w:type="gramStart"/>
      <w:r w:rsidRPr="00A3548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Pr="00A35486">
        <w:rPr>
          <w:rFonts w:ascii="Times New Roman" w:hAnsi="Times New Roman" w:cs="Times New Roman"/>
          <w:sz w:val="24"/>
          <w:szCs w:val="24"/>
        </w:rPr>
        <w:lastRenderedPageBreak/>
        <w:t>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Главной задачей администрации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Pr="00A354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35486">
        <w:rPr>
          <w:rFonts w:ascii="Times New Roman" w:hAnsi="Times New Roman" w:cs="Times New Roman"/>
          <w:sz w:val="24"/>
          <w:szCs w:val="24"/>
        </w:rPr>
        <w:t>Большеугонского</w:t>
      </w:r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проблем: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незнание подконтрольными субъектами обязательных требований, требований, установленных муниципальными правовыми актами;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увеличение рисков причинения вреда охраняемым законом ценностям;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снижение доли законопослушных подконтрольных субъектов.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программы: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развитие системы профилактических мероприятий контрольного органа;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обеспечение квалифицированной профилактической работы должностных лиц контрольного органа;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повышение прозрачности деятельности контрольного органа.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II. Цели и задачи реализации Программы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1. Целями реализации Программы являются: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2. Задачами реализации Программы являются: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III. Перечень профилактических мероприятий, сроки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(периодичность) их проведения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1. В соответствии с Положением о муниципальном жилищном контроле в </w:t>
      </w:r>
      <w:r w:rsidR="004F4434" w:rsidRPr="00A35486">
        <w:rPr>
          <w:rFonts w:ascii="Times New Roman" w:hAnsi="Times New Roman" w:cs="Times New Roman"/>
          <w:sz w:val="24"/>
          <w:szCs w:val="24"/>
        </w:rPr>
        <w:t xml:space="preserve"> МО </w:t>
      </w:r>
      <w:r w:rsidR="00A35486">
        <w:rPr>
          <w:rFonts w:ascii="Times New Roman" w:hAnsi="Times New Roman" w:cs="Times New Roman"/>
          <w:sz w:val="24"/>
          <w:szCs w:val="24"/>
        </w:rPr>
        <w:t>Большеугонский</w:t>
      </w:r>
      <w:r w:rsidR="004F4434" w:rsidRPr="00A35486">
        <w:rPr>
          <w:rFonts w:ascii="Times New Roman" w:hAnsi="Times New Roman" w:cs="Times New Roman"/>
          <w:sz w:val="24"/>
          <w:szCs w:val="24"/>
        </w:rPr>
        <w:t xml:space="preserve"> сельсовет Льговского района </w:t>
      </w:r>
      <w:r w:rsidRPr="00A35486">
        <w:rPr>
          <w:rFonts w:ascii="Times New Roman" w:hAnsi="Times New Roman" w:cs="Times New Roman"/>
          <w:sz w:val="24"/>
          <w:szCs w:val="24"/>
        </w:rPr>
        <w:t xml:space="preserve"> Курской области, проводятся следующие профилактические мероприятия: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б) обобщение правоприменительной практики;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г) консультирование;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д) профилактический визит.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IV. Показатели результативности и эффективности Программы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количество проведенных профилактических мероприятий;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количество контролируемых лиц, в отношении которых проведены профилактические мероприятия;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lastRenderedPageBreak/>
        <w:t>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D9E" w:rsidRPr="00A35486" w:rsidRDefault="004A7D9E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Приложение к Программе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№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Вид мероприятия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Форма мероприятия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Ответственные за реализацию мероприятия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1.Информирование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Проведение публичных мероприятий (собраний, совещаний, семинаров) с контролируемыми лицами в целях их информирования</w:t>
      </w:r>
    </w:p>
    <w:p w:rsidR="00091791" w:rsidRPr="00A35486" w:rsidRDefault="00C1057E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35486">
        <w:rPr>
          <w:rFonts w:ascii="Times New Roman" w:hAnsi="Times New Roman" w:cs="Times New Roman"/>
          <w:sz w:val="24"/>
          <w:szCs w:val="24"/>
        </w:rPr>
        <w:t>Большеугонского</w:t>
      </w:r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По мере необходимости в течение года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</w:r>
    </w:p>
    <w:p w:rsidR="00091791" w:rsidRPr="00A35486" w:rsidRDefault="00C1057E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3178CC">
        <w:rPr>
          <w:rFonts w:ascii="Times New Roman" w:hAnsi="Times New Roman" w:cs="Times New Roman"/>
          <w:sz w:val="24"/>
          <w:szCs w:val="24"/>
        </w:rPr>
        <w:t>Бо</w:t>
      </w:r>
      <w:r w:rsidR="006D63AC">
        <w:rPr>
          <w:rFonts w:ascii="Times New Roman" w:hAnsi="Times New Roman" w:cs="Times New Roman"/>
          <w:sz w:val="24"/>
          <w:szCs w:val="24"/>
        </w:rPr>
        <w:t>л</w:t>
      </w:r>
      <w:r w:rsidR="003178CC">
        <w:rPr>
          <w:rFonts w:ascii="Times New Roman" w:hAnsi="Times New Roman" w:cs="Times New Roman"/>
          <w:sz w:val="24"/>
          <w:szCs w:val="24"/>
        </w:rPr>
        <w:t>ьшеугонского</w:t>
      </w:r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По мере поступления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Размещение и поддержание в актуальном состоянии на официальном сайте в сети «Интернет» сведений,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091791" w:rsidRPr="00A35486" w:rsidRDefault="00C1057E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178CC">
        <w:rPr>
          <w:rFonts w:ascii="Times New Roman" w:hAnsi="Times New Roman" w:cs="Times New Roman"/>
          <w:sz w:val="24"/>
          <w:szCs w:val="24"/>
        </w:rPr>
        <w:t>Большеугонского</w:t>
      </w:r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По мере обновления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2.Обобщение правоприменительной практики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 </w:t>
      </w:r>
      <w:r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="003178CC">
        <w:rPr>
          <w:rFonts w:ascii="Times New Roman" w:hAnsi="Times New Roman" w:cs="Times New Roman"/>
          <w:sz w:val="24"/>
          <w:szCs w:val="24"/>
        </w:rPr>
        <w:t>Большеугонского</w:t>
      </w:r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в срок, не превышающий 5 рабочих дней со дня утверждения доклада.</w:t>
      </w:r>
    </w:p>
    <w:p w:rsidR="00091791" w:rsidRPr="00A35486" w:rsidRDefault="00C1057E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178CC">
        <w:rPr>
          <w:rFonts w:ascii="Times New Roman" w:hAnsi="Times New Roman" w:cs="Times New Roman"/>
          <w:sz w:val="24"/>
          <w:szCs w:val="24"/>
        </w:rPr>
        <w:t>Бо</w:t>
      </w:r>
      <w:r w:rsidR="006D63AC">
        <w:rPr>
          <w:rFonts w:ascii="Times New Roman" w:hAnsi="Times New Roman" w:cs="Times New Roman"/>
          <w:sz w:val="24"/>
          <w:szCs w:val="24"/>
        </w:rPr>
        <w:t>л</w:t>
      </w:r>
      <w:r w:rsidR="003178CC">
        <w:rPr>
          <w:rFonts w:ascii="Times New Roman" w:hAnsi="Times New Roman" w:cs="Times New Roman"/>
          <w:sz w:val="24"/>
          <w:szCs w:val="24"/>
        </w:rPr>
        <w:t>ьшеугонского</w:t>
      </w:r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Ежегодно (не позднее 25 февраля года, следующего за годом обобщения правоприменительной практики)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3.Объявление предостережения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Объявление предостережений контролируемым лицам для целей принятия мер по обеспечению соблюдения обязательных требований</w:t>
      </w:r>
    </w:p>
    <w:p w:rsidR="00091791" w:rsidRPr="00A35486" w:rsidRDefault="00C1057E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178CC">
        <w:rPr>
          <w:rFonts w:ascii="Times New Roman" w:hAnsi="Times New Roman" w:cs="Times New Roman"/>
          <w:sz w:val="24"/>
          <w:szCs w:val="24"/>
        </w:rPr>
        <w:t xml:space="preserve">Большеугонского </w:t>
      </w:r>
      <w:r w:rsidRPr="00A35486">
        <w:rPr>
          <w:rFonts w:ascii="Times New Roman" w:hAnsi="Times New Roman" w:cs="Times New Roman"/>
          <w:sz w:val="24"/>
          <w:szCs w:val="24"/>
        </w:rPr>
        <w:t xml:space="preserve">сельсовета Льговского района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В течение года (при наличии оснований)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4.Консультирование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</w:r>
    </w:p>
    <w:p w:rsidR="00091791" w:rsidRPr="00A35486" w:rsidRDefault="00C1057E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178CC">
        <w:rPr>
          <w:rFonts w:ascii="Times New Roman" w:hAnsi="Times New Roman" w:cs="Times New Roman"/>
          <w:sz w:val="24"/>
          <w:szCs w:val="24"/>
        </w:rPr>
        <w:t>Большеуг</w:t>
      </w:r>
      <w:r w:rsidR="006D63AC">
        <w:rPr>
          <w:rFonts w:ascii="Times New Roman" w:hAnsi="Times New Roman" w:cs="Times New Roman"/>
          <w:sz w:val="24"/>
          <w:szCs w:val="24"/>
        </w:rPr>
        <w:t>о</w:t>
      </w:r>
      <w:r w:rsidR="003178CC">
        <w:rPr>
          <w:rFonts w:ascii="Times New Roman" w:hAnsi="Times New Roman" w:cs="Times New Roman"/>
          <w:sz w:val="24"/>
          <w:szCs w:val="24"/>
        </w:rPr>
        <w:t>нского</w:t>
      </w:r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В течение года (при наличии оснований)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5.Профилактический визит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486">
        <w:rPr>
          <w:rFonts w:ascii="Times New Roman" w:hAnsi="Times New Roman" w:cs="Times New Roman"/>
          <w:sz w:val="24"/>
          <w:szCs w:val="24"/>
        </w:rPr>
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</w:t>
      </w:r>
      <w:r w:rsidRPr="00A35486">
        <w:rPr>
          <w:rFonts w:ascii="Times New Roman" w:hAnsi="Times New Roman" w:cs="Times New Roman"/>
          <w:sz w:val="24"/>
          <w:szCs w:val="24"/>
        </w:rPr>
        <w:lastRenderedPageBreak/>
        <w:t>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</w:r>
      <w:proofErr w:type="gramEnd"/>
    </w:p>
    <w:p w:rsidR="00091791" w:rsidRPr="00A35486" w:rsidRDefault="00C1057E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178CC">
        <w:rPr>
          <w:rFonts w:ascii="Times New Roman" w:hAnsi="Times New Roman" w:cs="Times New Roman"/>
          <w:sz w:val="24"/>
          <w:szCs w:val="24"/>
        </w:rPr>
        <w:t xml:space="preserve">Большеугонского </w:t>
      </w:r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Профилактические визиты подлежат проведению в течение года (при наличии оснований).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48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 </w:t>
      </w:r>
      <w:r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="008A5EF0">
        <w:rPr>
          <w:rFonts w:ascii="Times New Roman" w:hAnsi="Times New Roman" w:cs="Times New Roman"/>
          <w:sz w:val="24"/>
          <w:szCs w:val="24"/>
        </w:rPr>
        <w:t>Большеугонского</w:t>
      </w:r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8A5EF0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bookmarkStart w:id="0" w:name="_GoBack"/>
      <w:bookmarkEnd w:id="0"/>
      <w:r w:rsidRPr="00A35486">
        <w:rPr>
          <w:rFonts w:ascii="Times New Roman" w:hAnsi="Times New Roman" w:cs="Times New Roman"/>
          <w:sz w:val="24"/>
          <w:szCs w:val="24"/>
        </w:rPr>
        <w:t xml:space="preserve"> с 01 октября 2021 года по 01 ноября 2021 года проводит общественное обсуждение проекта Программы профилактики рисков причинения вреда (ущерба) охраняемых законом ценностям в рамках осуществления муниципального контроля</w:t>
      </w:r>
      <w:proofErr w:type="gramEnd"/>
      <w:r w:rsidRPr="00A35486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3178CC">
        <w:rPr>
          <w:rFonts w:ascii="Times New Roman" w:hAnsi="Times New Roman" w:cs="Times New Roman"/>
          <w:sz w:val="24"/>
          <w:szCs w:val="24"/>
        </w:rPr>
        <w:t xml:space="preserve">Большеугонский 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сельсовет Льговского района Курской области </w:t>
      </w:r>
      <w:r w:rsidRPr="00A35486">
        <w:rPr>
          <w:rFonts w:ascii="Times New Roman" w:hAnsi="Times New Roman" w:cs="Times New Roman"/>
          <w:sz w:val="24"/>
          <w:szCs w:val="24"/>
        </w:rPr>
        <w:t>на 2022 год.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Предложения принимаются с 01 октября 2021 года по 01 ноября 2021 года.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Способы подачи предложений по итогам рассмотрения: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3077</w:t>
      </w:r>
      <w:r w:rsidR="003178CC">
        <w:rPr>
          <w:rFonts w:ascii="Times New Roman" w:hAnsi="Times New Roman" w:cs="Times New Roman"/>
          <w:sz w:val="24"/>
          <w:szCs w:val="24"/>
        </w:rPr>
        <w:t>15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Курская область Льговский район </w:t>
      </w:r>
      <w:r w:rsidR="003178CC">
        <w:rPr>
          <w:rFonts w:ascii="Times New Roman" w:hAnsi="Times New Roman" w:cs="Times New Roman"/>
          <w:sz w:val="24"/>
          <w:szCs w:val="24"/>
        </w:rPr>
        <w:t>с. Большие Угоны, ул. Школьная 13.</w:t>
      </w:r>
    </w:p>
    <w:p w:rsidR="00091791" w:rsidRPr="00A35486" w:rsidRDefault="00091791" w:rsidP="00A35486">
      <w:pPr>
        <w:tabs>
          <w:tab w:val="left" w:pos="8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 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="003178CC" w:rsidRPr="003178CC">
        <w:rPr>
          <w:rFonts w:ascii="Times New Roman" w:hAnsi="Times New Roman" w:cs="Times New Roman"/>
          <w:sz w:val="24"/>
          <w:szCs w:val="24"/>
        </w:rPr>
        <w:t>adm.ygoni@yandex.ru</w:t>
      </w:r>
      <w:r w:rsidR="00C1057E" w:rsidRPr="00A35486">
        <w:rPr>
          <w:rFonts w:ascii="Times New Roman" w:hAnsi="Times New Roman" w:cs="Times New Roman"/>
          <w:sz w:val="24"/>
          <w:szCs w:val="24"/>
        </w:rPr>
        <w:tab/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администрацией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 </w:t>
      </w:r>
      <w:r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="003178CC">
        <w:rPr>
          <w:rFonts w:ascii="Times New Roman" w:hAnsi="Times New Roman" w:cs="Times New Roman"/>
          <w:sz w:val="24"/>
          <w:szCs w:val="24"/>
        </w:rPr>
        <w:t xml:space="preserve">Большеугонского </w:t>
      </w:r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с 01 ноября 2021 года по 01 декабря 2021 года.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831" w:rsidRPr="00A35486" w:rsidRDefault="00C42831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831" w:rsidRPr="00A35486" w:rsidSect="00A4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791"/>
    <w:rsid w:val="00051CFE"/>
    <w:rsid w:val="00062173"/>
    <w:rsid w:val="00091791"/>
    <w:rsid w:val="001F3F37"/>
    <w:rsid w:val="003178CC"/>
    <w:rsid w:val="004A7D9E"/>
    <w:rsid w:val="004F4434"/>
    <w:rsid w:val="006D63AC"/>
    <w:rsid w:val="008A5EF0"/>
    <w:rsid w:val="009F1C11"/>
    <w:rsid w:val="00A07D37"/>
    <w:rsid w:val="00A35486"/>
    <w:rsid w:val="00A4032E"/>
    <w:rsid w:val="00C1057E"/>
    <w:rsid w:val="00C4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BAF5-1B7E-4DBD-A8A0-7DFA953E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Людмила Дорохова</cp:lastModifiedBy>
  <cp:revision>16</cp:revision>
  <dcterms:created xsi:type="dcterms:W3CDTF">2021-11-10T05:46:00Z</dcterms:created>
  <dcterms:modified xsi:type="dcterms:W3CDTF">2021-11-11T11:30:00Z</dcterms:modified>
</cp:coreProperties>
</file>