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727F7F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727F7F" w:rsidRPr="00727F7F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9E2B99" w:rsidRPr="00CE5A28" w:rsidRDefault="00727F7F" w:rsidP="00CE5A2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  <w:lang w:eastAsia="zh-CN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Администрацией </w:t>
      </w:r>
      <w:r w:rsidR="00CE5A2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Большеугонского сельсовета Льговского </w:t>
      </w: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района Курской области муниципальной услуги   </w:t>
      </w:r>
      <w:r w:rsidR="00CE5A28">
        <w:rPr>
          <w:rFonts w:ascii="Times New Roman" w:hAnsi="Times New Roman" w:cs="Times New Roman"/>
          <w:b/>
          <w:kern w:val="2"/>
          <w:sz w:val="26"/>
          <w:szCs w:val="26"/>
          <w:lang w:eastAsia="zh-CN"/>
        </w:rPr>
        <w:t>«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н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дивидуального жилищного строительства, ведения личного подсобного хозяйс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т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 xml:space="preserve">ва в границах населенного пункта, садоводства,  </w:t>
      </w:r>
      <w:r w:rsidR="009E2B99" w:rsidRPr="00F6128F">
        <w:rPr>
          <w:rFonts w:ascii="Times New Roman" w:hAnsi="Times New Roman" w:cs="Times New Roman"/>
          <w:sz w:val="24"/>
          <w:szCs w:val="24"/>
        </w:rPr>
        <w:t>дачного хозяйства</w:t>
      </w:r>
      <w:r w:rsidR="009E2B99" w:rsidRPr="009E2B99">
        <w:rPr>
          <w:rFonts w:ascii="Times New Roman" w:hAnsi="Times New Roman" w:cs="Times New Roman"/>
          <w:b/>
          <w:sz w:val="24"/>
          <w:szCs w:val="24"/>
        </w:rPr>
        <w:t>,  гражданам и крестьянским (фермерским) хозяйствам для осуществления крестьянским (фермерским) хозяйством его деятельности</w:t>
      </w:r>
      <w:r w:rsidR="00CE5A28">
        <w:rPr>
          <w:rFonts w:ascii="Times New Roman" w:hAnsi="Times New Roman" w:cs="Times New Roman"/>
          <w:b/>
          <w:sz w:val="24"/>
          <w:szCs w:val="24"/>
        </w:rPr>
        <w:t>»</w:t>
      </w:r>
      <w:r w:rsidR="009E2B99" w:rsidRPr="009E2B99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9E2B99" w:rsidRDefault="009E2B99" w:rsidP="003F087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27F7F" w:rsidRPr="001E50F1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Большеугонского сельсовета Льговск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она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 «</w:t>
      </w:r>
      <w:r w:rsidR="00CE5A28" w:rsidRPr="00CE5A28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="00CE5A28" w:rsidRPr="00CE5A28">
        <w:rPr>
          <w:rFonts w:ascii="Times New Roman" w:hAnsi="Times New Roman" w:cs="Times New Roman"/>
          <w:sz w:val="24"/>
          <w:szCs w:val="24"/>
        </w:rPr>
        <w:t>о</w:t>
      </w:r>
      <w:r w:rsidR="00CE5A28" w:rsidRPr="00CE5A28">
        <w:rPr>
          <w:rFonts w:ascii="Times New Roman" w:hAnsi="Times New Roman" w:cs="Times New Roman"/>
          <w:sz w:val="24"/>
          <w:szCs w:val="24"/>
        </w:rPr>
        <w:t>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</w:t>
      </w:r>
      <w:r w:rsidR="00CE5A28" w:rsidRPr="00CE5A28">
        <w:rPr>
          <w:rFonts w:ascii="Times New Roman" w:hAnsi="Times New Roman" w:cs="Times New Roman"/>
          <w:sz w:val="24"/>
          <w:szCs w:val="24"/>
        </w:rPr>
        <w:t>ч</w:t>
      </w:r>
      <w:r w:rsidR="00CE5A28" w:rsidRPr="00CE5A28">
        <w:rPr>
          <w:rFonts w:ascii="Times New Roman" w:hAnsi="Times New Roman" w:cs="Times New Roman"/>
          <w:sz w:val="24"/>
          <w:szCs w:val="24"/>
        </w:rPr>
        <w:t>ного подсобного хозяйства в границах населенного пункта, садоводства,  дачного х</w:t>
      </w:r>
      <w:r w:rsidR="00CE5A28" w:rsidRPr="00CE5A28">
        <w:rPr>
          <w:rFonts w:ascii="Times New Roman" w:hAnsi="Times New Roman" w:cs="Times New Roman"/>
          <w:sz w:val="24"/>
          <w:szCs w:val="24"/>
        </w:rPr>
        <w:t>о</w:t>
      </w:r>
      <w:r w:rsidR="00CE5A28" w:rsidRPr="00CE5A28">
        <w:rPr>
          <w:rFonts w:ascii="Times New Roman" w:hAnsi="Times New Roman" w:cs="Times New Roman"/>
          <w:sz w:val="24"/>
          <w:szCs w:val="24"/>
        </w:rPr>
        <w:t>зяйства,  гражданам и крестьянским (фермерским) хозяйствам для осуществления крестьянским (фермерским) хозяйством его деятельности</w:t>
      </w:r>
      <w:r w:rsidR="00CE5A28" w:rsidRPr="00CE5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</w:rPr>
        <w:t>»</w:t>
      </w:r>
      <w:r w:rsidR="00CE5A28"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проект адм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нистративного регламента) подготовлено Администрацией 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Большеуго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сельсовета Льговского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Курской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ласти.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ции предоставления государственных и муниципальных услуг» и прин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тыми в соответствии с ним нормативными правовыми актами.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Разработчиком проекта административного регламента является 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министрация 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Большеугонского сельсовета Льговского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ласти  (далее – Администрация).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экспертизы представлены: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административного регламента;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обеспечено размещение проекта административн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регламента  на официальном сайте Администрации 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Большеугонского сельсовета Льговского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правовые а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ты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информационно-коммуникационной сети «Интернет»  «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ноя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 с указанием срока проведения независимой экспертизы до «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да</w:t>
      </w:r>
      <w:r w:rsidR="00CE5A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За отмеченный период заключений независимойэкспертизы на пр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ект административного регламента не поступало.</w:t>
      </w:r>
    </w:p>
    <w:p w:rsidR="00727F7F" w:rsidRPr="001B769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юридические лица» дополнить словами «(за исключением государственных органов и их 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статьи 10 Ф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дерального закона от 02.05.2006 № 59-ФЗ «О порядке рассмотрения о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A1304D">
        <w:rPr>
          <w:rFonts w:ascii="Times New Roman" w:hAnsi="Times New Roman" w:cs="Times New Roman"/>
          <w:sz w:val="28"/>
          <w:szCs w:val="28"/>
        </w:rPr>
        <w:t>к</w:t>
      </w:r>
      <w:r w:rsidRPr="00A1304D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мента, и в письменной форме по почтовому адресу, указанному в обр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щении, поступившем в  Администрацию или должностному лицу в пис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менной форме. Кроме того, на поступившее в обращение, содержащее предложение, заявление или жалобу, которые затрагивают интересы н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определенного круга лиц, в частности на обращение, в котором обжал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7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а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>абзац двадцать шестой исключить, т.к. госпошлина  за предоставл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министрации,  структурных подразделений Администрации, предоста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ляющих муниципальную услугу, государственных и муниципальных орг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нов и организаций, обращение в которые необходимо для получения м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ниципальной услуги; справочные телефоны Администрации, организаций, участвующих в предоставлении муниципальной  услуги, в том числе н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мер телефона-автоинформатора,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ального сайта Администрации, а также электронной почты и (или) формы обратной связи Администрации, предоставляющей  муниципальную усл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гу, в сети «Интернет») размещена на  официальном сайте Администрации </w:t>
      </w:r>
      <w:r w:rsidR="00CE5A28" w:rsidRPr="00466D21">
        <w:rPr>
          <w:rFonts w:ascii="Times New Roman" w:hAnsi="Times New Roman" w:cs="Times New Roman"/>
          <w:sz w:val="28"/>
          <w:szCs w:val="28"/>
        </w:rPr>
        <w:t>http:/b-ugoni.ru</w:t>
      </w:r>
      <w:r w:rsidR="00CE5A28">
        <w:t xml:space="preserve"> </w:t>
      </w:r>
      <w:r w:rsidRPr="00487228">
        <w:rPr>
          <w:rFonts w:ascii="Times New Roman" w:hAnsi="Times New Roman" w:cs="Times New Roman"/>
          <w:sz w:val="28"/>
          <w:szCs w:val="28"/>
        </w:rPr>
        <w:t xml:space="preserve">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8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Пункт 2.2.1 изложить в следующей редакции:</w:t>
      </w:r>
    </w:p>
    <w:p w:rsidR="00F961D5" w:rsidRPr="007443C9" w:rsidRDefault="007443C9" w:rsidP="00CE5A28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CE5A28">
        <w:rPr>
          <w:rFonts w:ascii="Times New Roman" w:hAnsi="Times New Roman" w:cs="Times New Roman"/>
          <w:sz w:val="28"/>
          <w:szCs w:val="28"/>
        </w:rPr>
        <w:t xml:space="preserve">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43C9">
        <w:rPr>
          <w:rFonts w:ascii="Times New Roman" w:hAnsi="Times New Roman" w:cs="Times New Roman"/>
          <w:sz w:val="28"/>
          <w:szCs w:val="28"/>
        </w:rPr>
        <w:t xml:space="preserve"> </w:t>
      </w:r>
      <w:r w:rsidR="00CE5A28">
        <w:rPr>
          <w:rFonts w:ascii="Times New Roman" w:hAnsi="Times New Roman" w:cs="Times New Roman"/>
          <w:sz w:val="28"/>
          <w:szCs w:val="28"/>
        </w:rPr>
        <w:t>Больш</w:t>
      </w:r>
      <w:r w:rsidR="00CE5A28">
        <w:rPr>
          <w:rFonts w:ascii="Times New Roman" w:hAnsi="Times New Roman" w:cs="Times New Roman"/>
          <w:sz w:val="28"/>
          <w:szCs w:val="28"/>
        </w:rPr>
        <w:t>е</w:t>
      </w:r>
      <w:r w:rsidR="00CE5A28">
        <w:rPr>
          <w:rFonts w:ascii="Times New Roman" w:hAnsi="Times New Roman" w:cs="Times New Roman"/>
          <w:sz w:val="28"/>
          <w:szCs w:val="28"/>
        </w:rPr>
        <w:t>угонского сельсовета Льговского района</w:t>
      </w:r>
      <w:r w:rsidR="00F961D5" w:rsidRPr="00631347">
        <w:rPr>
          <w:rFonts w:ascii="Times New Roman" w:hAnsi="Times New Roman" w:cs="Times New Roman"/>
          <w:sz w:val="28"/>
          <w:szCs w:val="28"/>
        </w:rPr>
        <w:t xml:space="preserve">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4F2" w:rsidRPr="007443C9">
        <w:rPr>
          <w:rFonts w:ascii="Times New Roman" w:hAnsi="Times New Roman" w:cs="Times New Roman"/>
          <w:sz w:val="28"/>
          <w:szCs w:val="28"/>
        </w:rPr>
        <w:t>Администр</w:t>
      </w:r>
      <w:r w:rsidR="005044F2" w:rsidRPr="007443C9">
        <w:rPr>
          <w:rFonts w:ascii="Times New Roman" w:hAnsi="Times New Roman" w:cs="Times New Roman"/>
          <w:sz w:val="28"/>
          <w:szCs w:val="28"/>
        </w:rPr>
        <w:t>а</w:t>
      </w:r>
      <w:r w:rsidR="005044F2" w:rsidRPr="007443C9">
        <w:rPr>
          <w:rFonts w:ascii="Times New Roman" w:hAnsi="Times New Roman" w:cs="Times New Roman"/>
          <w:sz w:val="28"/>
          <w:szCs w:val="28"/>
        </w:rPr>
        <w:t xml:space="preserve">ция). </w:t>
      </w:r>
    </w:p>
    <w:p w:rsidR="00CE5A28" w:rsidRDefault="005044F2" w:rsidP="00CE5A2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3C9">
        <w:rPr>
          <w:rFonts w:ascii="Times New Roman" w:hAnsi="Times New Roman" w:cs="Times New Roman"/>
          <w:bCs/>
          <w:iCs/>
          <w:sz w:val="28"/>
          <w:szCs w:val="28"/>
        </w:rPr>
        <w:t>Непосредственно услугу предоставляет структурное подразделение Администрации</w:t>
      </w:r>
      <w:r w:rsidR="00CE5A28">
        <w:rPr>
          <w:rFonts w:ascii="Times New Roman" w:hAnsi="Times New Roman" w:cs="Times New Roman"/>
          <w:bCs/>
          <w:iCs/>
          <w:sz w:val="28"/>
          <w:szCs w:val="28"/>
        </w:rPr>
        <w:t xml:space="preserve"> Большеугонского сельсовета Льговского района.</w:t>
      </w:r>
    </w:p>
    <w:p w:rsidR="007443C9" w:rsidRPr="007443C9" w:rsidRDefault="007443C9" w:rsidP="00CE5A2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lastRenderedPageBreak/>
        <w:t>«2.2.3. В соответствии с требованиями  пункта 3 части 1 статьи 7 Ф</w:t>
      </w:r>
      <w:r w:rsidRPr="007443C9">
        <w:rPr>
          <w:rFonts w:ascii="Times New Roman" w:hAnsi="Times New Roman" w:cs="Times New Roman"/>
          <w:sz w:val="28"/>
          <w:szCs w:val="28"/>
        </w:rPr>
        <w:t>е</w:t>
      </w:r>
      <w:r w:rsidRPr="007443C9">
        <w:rPr>
          <w:rFonts w:ascii="Times New Roman" w:hAnsi="Times New Roman" w:cs="Times New Roman"/>
          <w:sz w:val="28"/>
          <w:szCs w:val="28"/>
        </w:rPr>
        <w:t>дерального закона от 27.07.2010 года № 210-ФЗ «Об организации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 Администрация  не вправе требовать от заявителя осуществления действий, в том числе с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</w:t>
      </w:r>
      <w:r w:rsidRPr="007443C9">
        <w:rPr>
          <w:rFonts w:ascii="Times New Roman" w:hAnsi="Times New Roman" w:cs="Times New Roman"/>
          <w:sz w:val="28"/>
          <w:szCs w:val="28"/>
        </w:rPr>
        <w:t>я</w:t>
      </w:r>
      <w:r w:rsidRPr="007443C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</w:t>
      </w:r>
      <w:r w:rsidRPr="007443C9">
        <w:rPr>
          <w:rFonts w:ascii="Times New Roman" w:hAnsi="Times New Roman" w:cs="Times New Roman"/>
          <w:sz w:val="28"/>
          <w:szCs w:val="28"/>
        </w:rPr>
        <w:t>у</w:t>
      </w:r>
      <w:r w:rsidRPr="007443C9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предо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>тавления таких услуг,  включенных в перечень услуг, которые являются необходимыми и обязательными для предоставления  муниципальных у</w:t>
      </w:r>
      <w:r w:rsidRPr="007443C9">
        <w:rPr>
          <w:rFonts w:ascii="Times New Roman" w:hAnsi="Times New Roman" w:cs="Times New Roman"/>
          <w:sz w:val="28"/>
          <w:szCs w:val="28"/>
        </w:rPr>
        <w:t>с</w:t>
      </w:r>
      <w:r w:rsidRPr="007443C9">
        <w:rPr>
          <w:rFonts w:ascii="Times New Roman" w:hAnsi="Times New Roman" w:cs="Times New Roman"/>
          <w:sz w:val="28"/>
          <w:szCs w:val="28"/>
        </w:rPr>
        <w:t xml:space="preserve">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р</w:t>
      </w:r>
      <w:r w:rsidRPr="00226542">
        <w:rPr>
          <w:rFonts w:ascii="Times New Roman" w:hAnsi="Times New Roman" w:cs="Times New Roman"/>
          <w:sz w:val="28"/>
          <w:szCs w:val="28"/>
        </w:rPr>
        <w:t xml:space="preserve">гана местного самоуправления.». </w:t>
      </w:r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9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7. Подраздел 2.6. дополнить пунктами 2.6.6. - 2.6.7. следующего с</w:t>
      </w:r>
      <w:r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Pr="00226542">
        <w:rPr>
          <w:rFonts w:ascii="Times New Roman" w:hAnsi="Times New Roman" w:cs="Times New Roman"/>
          <w:bCs/>
          <w:sz w:val="28"/>
          <w:szCs w:val="28"/>
        </w:rPr>
        <w:t>дер</w:t>
      </w:r>
      <w:r w:rsidR="00A76E15">
        <w:rPr>
          <w:rFonts w:ascii="Times New Roman" w:hAnsi="Times New Roman" w:cs="Times New Roman"/>
          <w:bCs/>
          <w:sz w:val="28"/>
          <w:szCs w:val="28"/>
        </w:rPr>
        <w:t>ж</w:t>
      </w:r>
      <w:r w:rsidRPr="00226542">
        <w:rPr>
          <w:rFonts w:ascii="Times New Roman" w:hAnsi="Times New Roman" w:cs="Times New Roman"/>
          <w:bCs/>
          <w:sz w:val="28"/>
          <w:szCs w:val="28"/>
        </w:rPr>
        <w:t>ания: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2.6.6. При направлении документов почтовым отправлением  пр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рядке).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2.6.7.Заявление о предоставлении муниципальной  услуги и прил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гаемые к нему документы  надлежащим образом оформляются, скрепл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ются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Подчистки, приписки, зачеркнутые слова  и исправления в докуме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тах   не допускаются, за исключением исправлений, скрепленных печ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тью и заверенных подписью уполномоченного должностного лица. З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B4AB5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FB7E4A" w:rsidRPr="00226542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Pr="00226542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оснований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муниципальной собственности при пр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ведении торгов:</w:t>
      </w:r>
    </w:p>
    <w:p w:rsidR="00FA29F8" w:rsidRPr="00226542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в подпункте4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 исключить.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мельный участок образован в результате раздела земельного участка, предоставленного садоводческому или огородническому некоммерческ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му товариществу, за исключением случаев обращения с таким заявлением члена этого товарищества (если такой земельный участок является сад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вым или огородным) либо собственников земельных участков, распол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женных в границах территории ведения гражданами садоводства или ог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родничества для собственных нужд (если земельный участок является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мельным участком общего назначения);</w:t>
      </w:r>
      <w:r w:rsidR="00E23452"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</w:t>
      </w:r>
      <w:r w:rsidR="004C6FE5" w:rsidRPr="00226542">
        <w:rPr>
          <w:rFonts w:ascii="Times New Roman" w:hAnsi="Times New Roman" w:cs="Times New Roman"/>
          <w:sz w:val="28"/>
          <w:szCs w:val="28"/>
        </w:rPr>
        <w:t>м</w:t>
      </w:r>
      <w:r w:rsidR="004C6FE5" w:rsidRPr="0022654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="004C6FE5" w:rsidRPr="00226542">
        <w:rPr>
          <w:rFonts w:ascii="Times New Roman" w:hAnsi="Times New Roman" w:cs="Times New Roman"/>
          <w:sz w:val="28"/>
          <w:szCs w:val="28"/>
        </w:rPr>
        <w:t>я</w:t>
      </w:r>
      <w:r w:rsidR="004C6FE5" w:rsidRPr="00226542">
        <w:rPr>
          <w:rFonts w:ascii="Times New Roman" w:hAnsi="Times New Roman" w:cs="Times New Roman"/>
          <w:sz w:val="28"/>
          <w:szCs w:val="28"/>
        </w:rPr>
        <w:t>ется земельным участком общего пользования этой организации;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,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</w:t>
      </w:r>
      <w:r w:rsidR="002D48B8" w:rsidRPr="00226542">
        <w:rPr>
          <w:rFonts w:ascii="Times New Roman" w:hAnsi="Times New Roman" w:cs="Times New Roman"/>
          <w:sz w:val="28"/>
          <w:szCs w:val="28"/>
        </w:rPr>
        <w:t>с</w:t>
      </w:r>
      <w:r w:rsidR="002D48B8" w:rsidRPr="00226542">
        <w:rPr>
          <w:rFonts w:ascii="Times New Roman" w:hAnsi="Times New Roman" w:cs="Times New Roman"/>
          <w:sz w:val="28"/>
          <w:szCs w:val="28"/>
        </w:rPr>
        <w:t>тавлении земельного участка садоводческому или огородническому н</w:t>
      </w:r>
      <w:r w:rsidR="002D48B8" w:rsidRPr="00226542">
        <w:rPr>
          <w:rFonts w:ascii="Times New Roman" w:hAnsi="Times New Roman" w:cs="Times New Roman"/>
          <w:sz w:val="28"/>
          <w:szCs w:val="28"/>
        </w:rPr>
        <w:t>е</w:t>
      </w:r>
      <w:r w:rsidR="002D48B8" w:rsidRPr="00226542">
        <w:rPr>
          <w:rFonts w:ascii="Times New Roman" w:hAnsi="Times New Roman" w:cs="Times New Roman"/>
          <w:sz w:val="28"/>
          <w:szCs w:val="28"/>
        </w:rPr>
        <w:t>коммерческому товариществу, превышает предельный размер, устано</w:t>
      </w:r>
      <w:r w:rsidR="002D48B8" w:rsidRPr="00226542">
        <w:rPr>
          <w:rFonts w:ascii="Times New Roman" w:hAnsi="Times New Roman" w:cs="Times New Roman"/>
          <w:sz w:val="28"/>
          <w:szCs w:val="28"/>
        </w:rPr>
        <w:t>в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ленный  </w:t>
      </w:r>
      <w:hyperlink r:id="rId10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r w:rsidRPr="002265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» заменить словами 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1D5" w:rsidRPr="00226542" w:rsidRDefault="00F961D5" w:rsidP="003F08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в том числе с использованием информационно-коммуникационных технологий, возможность либо невозможность пол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чения муниципальной  услуги в многофункциональном центре предо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государственных и муниципальных услуг (в том числе в полном объеме), посредством запроса опредоставлении нескольких государс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венных и (или) муниципальных услуг в многофункциональных центрах предоставления государственных и муниципальных услуг, предусмо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ренного статьей 15.1 Федерального закона (далее – комплексный з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 заменить сл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вами 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</w:t>
      </w:r>
      <w:r w:rsidR="00E53BBA" w:rsidRPr="00226542">
        <w:rPr>
          <w:rFonts w:ascii="Times New Roman" w:hAnsi="Times New Roman" w:cs="Times New Roman"/>
          <w:sz w:val="28"/>
          <w:szCs w:val="28"/>
        </w:rPr>
        <w:t>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226542">
        <w:rPr>
          <w:rFonts w:ascii="Times New Roman" w:hAnsi="Times New Roman" w:cs="Times New Roman"/>
          <w:sz w:val="28"/>
          <w:szCs w:val="28"/>
        </w:rPr>
        <w:t>.»;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</w:t>
      </w:r>
      <w:r w:rsidR="00E53BBA" w:rsidRPr="00226542">
        <w:rPr>
          <w:rFonts w:ascii="Times New Roman" w:hAnsi="Times New Roman" w:cs="Times New Roman"/>
          <w:sz w:val="28"/>
          <w:szCs w:val="28"/>
        </w:rPr>
        <w:t>а</w:t>
      </w:r>
      <w:r w:rsidR="00E53BBA" w:rsidRPr="00226542">
        <w:rPr>
          <w:rFonts w:ascii="Times New Roman" w:hAnsi="Times New Roman" w:cs="Times New Roman"/>
          <w:sz w:val="28"/>
          <w:szCs w:val="28"/>
        </w:rPr>
        <w:t>проса о предоставлении услуги;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11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прос  не может превышать пять рабочих дней</w:t>
      </w:r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2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 В пунктах 3.5.14. и 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дополнить словом 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IV слово 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ю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. В наименовании раздела 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зацийили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5.1.  Информация для заявителя о его праве подать жалобу на реш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«</w:t>
      </w:r>
      <w:hyperlink r:id="rId11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5.2.Органы  местного самоуправления Курской области, многофун</w:t>
      </w:r>
      <w:r w:rsidRPr="00226542">
        <w:rPr>
          <w:rFonts w:ascii="Times New Roman" w:hAnsi="Times New Roman" w:cs="Times New Roman"/>
          <w:bCs/>
          <w:sz w:val="28"/>
          <w:szCs w:val="28"/>
        </w:rPr>
        <w:t>к</w:t>
      </w:r>
      <w:r w:rsidRPr="00226542">
        <w:rPr>
          <w:rFonts w:ascii="Times New Roman" w:hAnsi="Times New Roman" w:cs="Times New Roman"/>
          <w:bCs/>
          <w:sz w:val="28"/>
          <w:szCs w:val="28"/>
        </w:rPr>
        <w:t>циональные центры, либо соответствующий орган государственной вл</w:t>
      </w:r>
      <w:r w:rsidRPr="00226542">
        <w:rPr>
          <w:rFonts w:ascii="Times New Roman" w:hAnsi="Times New Roman" w:cs="Times New Roman"/>
          <w:bCs/>
          <w:sz w:val="28"/>
          <w:szCs w:val="28"/>
        </w:rPr>
        <w:t>а</w:t>
      </w:r>
      <w:r w:rsidRPr="00226542">
        <w:rPr>
          <w:rFonts w:ascii="Times New Roman" w:hAnsi="Times New Roman" w:cs="Times New Roman"/>
          <w:bCs/>
          <w:sz w:val="28"/>
          <w:szCs w:val="28"/>
        </w:rPr>
        <w:t>сти (орган местного самоуправления) публично-правового образования, являющийся учредителем многофункционального центра, а также упо</w:t>
      </w:r>
      <w:r w:rsidRPr="00226542">
        <w:rPr>
          <w:rFonts w:ascii="Times New Roman" w:hAnsi="Times New Roman" w:cs="Times New Roman"/>
          <w:bCs/>
          <w:sz w:val="28"/>
          <w:szCs w:val="28"/>
        </w:rPr>
        <w:t>л</w:t>
      </w:r>
      <w:r w:rsidRPr="00226542">
        <w:rPr>
          <w:rFonts w:ascii="Times New Roman" w:hAnsi="Times New Roman" w:cs="Times New Roman"/>
          <w:bCs/>
          <w:sz w:val="28"/>
          <w:szCs w:val="28"/>
        </w:rPr>
        <w:t>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в: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и муниципальных услуг Курской области, являющийся у</w:t>
      </w:r>
      <w:r w:rsidRPr="00226542">
        <w:rPr>
          <w:rFonts w:ascii="Times New Roman" w:hAnsi="Times New Roman" w:cs="Times New Roman"/>
          <w:sz w:val="28"/>
          <w:szCs w:val="28"/>
        </w:rPr>
        <w:t>ч</w:t>
      </w:r>
      <w:r w:rsidRPr="00226542">
        <w:rPr>
          <w:rFonts w:ascii="Times New Roman" w:hAnsi="Times New Roman" w:cs="Times New Roman"/>
          <w:sz w:val="28"/>
          <w:szCs w:val="28"/>
        </w:rPr>
        <w:t>редителем многофункционального центра (далее - учредитель мног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Администрации района Глава _________________, заместитель Главы Администрации __________________;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центра.»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си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теме «Портал государственных и муниципальных услуг Курской обла</w:t>
      </w:r>
      <w:r w:rsidR="00F961D5" w:rsidRPr="00226542">
        <w:rPr>
          <w:rFonts w:ascii="Times New Roman" w:hAnsi="Times New Roman" w:cs="Times New Roman"/>
          <w:sz w:val="28"/>
          <w:szCs w:val="28"/>
        </w:rPr>
        <w:t>с</w:t>
      </w:r>
      <w:r w:rsidR="00F961D5" w:rsidRPr="00226542">
        <w:rPr>
          <w:rFonts w:ascii="Times New Roman" w:hAnsi="Times New Roman" w:cs="Times New Roman"/>
          <w:sz w:val="28"/>
          <w:szCs w:val="28"/>
        </w:rPr>
        <w:t>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</w:t>
      </w:r>
      <w:r w:rsidR="00DA59BF" w:rsidRPr="00226542">
        <w:rPr>
          <w:rFonts w:ascii="Times New Roman" w:hAnsi="Times New Roman" w:cs="Times New Roman"/>
          <w:sz w:val="28"/>
          <w:szCs w:val="28"/>
        </w:rPr>
        <w:t>т</w:t>
      </w:r>
      <w:r w:rsidR="00DA59BF" w:rsidRPr="00226542">
        <w:rPr>
          <w:rFonts w:ascii="Times New Roman" w:hAnsi="Times New Roman" w:cs="Times New Roman"/>
          <w:sz w:val="28"/>
          <w:szCs w:val="28"/>
        </w:rPr>
        <w:t>вия) органа местного самоуправления, предоставляющего муниципал</w:t>
      </w:r>
      <w:r w:rsidR="00DA59BF" w:rsidRPr="00226542">
        <w:rPr>
          <w:rFonts w:ascii="Times New Roman" w:hAnsi="Times New Roman" w:cs="Times New Roman"/>
          <w:sz w:val="28"/>
          <w:szCs w:val="28"/>
        </w:rPr>
        <w:t>ь</w:t>
      </w:r>
      <w:r w:rsidR="00DA59BF" w:rsidRPr="00226542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 xml:space="preserve">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(бездейс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вие) федеральных органов исполнительной власти и их должностных лиц, федеральных государственных служащих, должностных лиц государс</w:t>
      </w:r>
      <w:r w:rsidRPr="00226542">
        <w:rPr>
          <w:rFonts w:ascii="Times New Roman" w:hAnsi="Times New Roman" w:cs="Times New Roman"/>
          <w:sz w:val="28"/>
          <w:szCs w:val="28"/>
        </w:rPr>
        <w:t>т</w:t>
      </w:r>
      <w:r w:rsidRPr="00226542">
        <w:rPr>
          <w:rFonts w:ascii="Times New Roman" w:hAnsi="Times New Roman" w:cs="Times New Roman"/>
          <w:sz w:val="28"/>
          <w:szCs w:val="28"/>
        </w:rPr>
        <w:t>венных внебюджетных фондов Российской Федерации, государственных корпораций, наделенных в соответствии с федеральными законами по</w:t>
      </w:r>
      <w:r w:rsidRPr="00226542">
        <w:rPr>
          <w:rFonts w:ascii="Times New Roman" w:hAnsi="Times New Roman" w:cs="Times New Roman"/>
          <w:sz w:val="28"/>
          <w:szCs w:val="28"/>
        </w:rPr>
        <w:t>л</w:t>
      </w:r>
      <w:r w:rsidRPr="00226542">
        <w:rPr>
          <w:rFonts w:ascii="Times New Roman" w:hAnsi="Times New Roman" w:cs="Times New Roman"/>
          <w:sz w:val="28"/>
          <w:szCs w:val="28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</w:t>
      </w:r>
      <w:r w:rsidRPr="00226542">
        <w:rPr>
          <w:rFonts w:ascii="Times New Roman" w:hAnsi="Times New Roman" w:cs="Times New Roman"/>
          <w:sz w:val="28"/>
          <w:szCs w:val="28"/>
        </w:rPr>
        <w:t>н</w:t>
      </w:r>
      <w:r w:rsidRPr="00226542">
        <w:rPr>
          <w:rFonts w:ascii="Times New Roman" w:hAnsi="Times New Roman" w:cs="Times New Roman"/>
          <w:sz w:val="28"/>
          <w:szCs w:val="28"/>
        </w:rPr>
        <w:t>ных частью 1.1 статьи 16 Федерального закона "Об организации предо</w:t>
      </w:r>
      <w:r w:rsidRPr="00226542">
        <w:rPr>
          <w:rFonts w:ascii="Times New Roman" w:hAnsi="Times New Roman" w:cs="Times New Roman"/>
          <w:sz w:val="28"/>
          <w:szCs w:val="28"/>
        </w:rPr>
        <w:t>с</w:t>
      </w:r>
      <w:r w:rsidRPr="0022654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76E15">
        <w:rPr>
          <w:rFonts w:ascii="Times New Roman" w:hAnsi="Times New Roman" w:cs="Times New Roman"/>
          <w:sz w:val="28"/>
          <w:szCs w:val="28"/>
        </w:rPr>
        <w:t xml:space="preserve">Большеугонского сельсовета Льговского района </w:t>
      </w:r>
      <w:r w:rsidRPr="00226542">
        <w:rPr>
          <w:rFonts w:ascii="Times New Roman" w:hAnsi="Times New Roman" w:cs="Times New Roman"/>
          <w:sz w:val="28"/>
          <w:szCs w:val="28"/>
        </w:rPr>
        <w:t xml:space="preserve"> «Об  утверждении  Положения  об  особенностях п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дачи и рассмотрения жалоб на решения и действия (бездействие)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lastRenderedPageBreak/>
        <w:t xml:space="preserve">нистрации </w:t>
      </w:r>
      <w:r w:rsidR="00A76E15">
        <w:rPr>
          <w:rFonts w:ascii="Times New Roman" w:hAnsi="Times New Roman" w:cs="Times New Roman"/>
          <w:sz w:val="28"/>
          <w:szCs w:val="28"/>
        </w:rPr>
        <w:t xml:space="preserve">Большеугонского сельсовета Льговского </w:t>
      </w:r>
      <w:r w:rsidRPr="00226542">
        <w:rPr>
          <w:rFonts w:ascii="Times New Roman" w:hAnsi="Times New Roman" w:cs="Times New Roman"/>
          <w:sz w:val="28"/>
          <w:szCs w:val="28"/>
        </w:rPr>
        <w:t>рай</w:t>
      </w:r>
      <w:r w:rsidR="00A76E15">
        <w:rPr>
          <w:rFonts w:ascii="Times New Roman" w:hAnsi="Times New Roman" w:cs="Times New Roman"/>
          <w:sz w:val="28"/>
          <w:szCs w:val="28"/>
        </w:rPr>
        <w:t xml:space="preserve">она </w:t>
      </w:r>
      <w:r w:rsidRPr="00226542">
        <w:rPr>
          <w:rFonts w:ascii="Times New Roman" w:hAnsi="Times New Roman" w:cs="Times New Roman"/>
          <w:sz w:val="28"/>
          <w:szCs w:val="28"/>
        </w:rPr>
        <w:t xml:space="preserve"> и ее должн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стных лиц, муниципальных служащих, замещающих должности муниц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 xml:space="preserve">пальной службы в Администрации </w:t>
      </w:r>
      <w:r w:rsidR="00A76E15">
        <w:rPr>
          <w:rFonts w:ascii="Times New Roman" w:hAnsi="Times New Roman" w:cs="Times New Roman"/>
          <w:sz w:val="28"/>
          <w:szCs w:val="28"/>
        </w:rPr>
        <w:t>Большеугонского сельсовета Льго</w:t>
      </w:r>
      <w:r w:rsidR="00A76E15">
        <w:rPr>
          <w:rFonts w:ascii="Times New Roman" w:hAnsi="Times New Roman" w:cs="Times New Roman"/>
          <w:sz w:val="28"/>
          <w:szCs w:val="28"/>
        </w:rPr>
        <w:t>в</w:t>
      </w:r>
      <w:r w:rsidR="00A76E15">
        <w:rPr>
          <w:rFonts w:ascii="Times New Roman" w:hAnsi="Times New Roman" w:cs="Times New Roman"/>
          <w:sz w:val="28"/>
          <w:szCs w:val="28"/>
        </w:rPr>
        <w:t>ского района</w:t>
      </w:r>
      <w:r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3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</w:t>
      </w:r>
      <w:r w:rsidRPr="00226542">
        <w:rPr>
          <w:rFonts w:ascii="Times New Roman" w:hAnsi="Times New Roman" w:cs="Times New Roman"/>
          <w:bCs/>
          <w:sz w:val="28"/>
          <w:szCs w:val="28"/>
        </w:rPr>
        <w:t>р</w:t>
      </w:r>
      <w:r w:rsidRPr="00226542">
        <w:rPr>
          <w:rFonts w:ascii="Times New Roman" w:hAnsi="Times New Roman" w:cs="Times New Roman"/>
          <w:bCs/>
          <w:sz w:val="28"/>
          <w:szCs w:val="28"/>
        </w:rPr>
        <w:t>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ответствии соглашением о взаимодействии  между ОБУ «МФЦ» и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lastRenderedPageBreak/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A76E15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                                                      Ю.П. Белозеров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226542" w:rsidRDefault="00A76E15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исполнитель</w:t>
      </w:r>
    </w:p>
    <w:p w:rsidR="00226542" w:rsidRDefault="00A76E15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Дорохова Л.А.</w:t>
      </w:r>
    </w:p>
    <w:p w:rsidR="00A76E15" w:rsidRPr="00226542" w:rsidRDefault="00A76E15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89191356620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4"/>
      <w:footerReference w:type="default" r:id="rId15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B58" w:rsidRDefault="00E14B58" w:rsidP="00C14FF5">
      <w:pPr>
        <w:spacing w:after="0" w:line="240" w:lineRule="auto"/>
      </w:pPr>
      <w:r>
        <w:separator/>
      </w:r>
    </w:p>
  </w:endnote>
  <w:endnote w:type="continuationSeparator" w:id="1">
    <w:p w:rsidR="00E14B58" w:rsidRDefault="00E14B58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FA29F8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B58" w:rsidRDefault="00E14B58" w:rsidP="00C14FF5">
      <w:pPr>
        <w:spacing w:after="0" w:line="240" w:lineRule="auto"/>
      </w:pPr>
      <w:r>
        <w:separator/>
      </w:r>
    </w:p>
  </w:footnote>
  <w:footnote w:type="continuationSeparator" w:id="1">
    <w:p w:rsidR="00E14B58" w:rsidRDefault="00E14B58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8" w:rsidRDefault="00A22B69">
    <w:pPr>
      <w:pStyle w:val="a8"/>
      <w:jc w:val="center"/>
    </w:pPr>
    <w:r>
      <w:fldChar w:fldCharType="begin"/>
    </w:r>
    <w:r w:rsidR="00FA29F8">
      <w:instrText>PAGE   \* MERGEFORMAT</w:instrText>
    </w:r>
    <w:r>
      <w:fldChar w:fldCharType="separate"/>
    </w:r>
    <w:r w:rsidR="00A76E15">
      <w:rPr>
        <w:noProof/>
      </w:rPr>
      <w:t>8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2B69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76E15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A28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14B58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" TargetMode="External"/><Relationship Id="rId13" Type="http://schemas.openxmlformats.org/officeDocument/2006/relationships/hyperlink" Target="https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Sovet</cp:lastModifiedBy>
  <cp:revision>34</cp:revision>
  <cp:lastPrinted>2016-01-28T12:32:00Z</cp:lastPrinted>
  <dcterms:created xsi:type="dcterms:W3CDTF">2018-05-25T06:02:00Z</dcterms:created>
  <dcterms:modified xsi:type="dcterms:W3CDTF">2019-01-18T07:25:00Z</dcterms:modified>
</cp:coreProperties>
</file>