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25" w:rsidRPr="00342525" w:rsidRDefault="00342525" w:rsidP="00506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525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342525">
        <w:rPr>
          <w:rFonts w:ascii="Times New Roman" w:hAnsi="Times New Roman" w:cs="Times New Roman"/>
          <w:b/>
          <w:sz w:val="28"/>
          <w:szCs w:val="28"/>
        </w:rPr>
        <w:br/>
      </w:r>
      <w:r w:rsidR="001663D6">
        <w:rPr>
          <w:rFonts w:ascii="Times New Roman" w:hAnsi="Times New Roman" w:cs="Times New Roman"/>
          <w:b/>
          <w:sz w:val="28"/>
          <w:szCs w:val="28"/>
        </w:rPr>
        <w:t>БОЛЬШЕУГОНСКОГО</w:t>
      </w:r>
      <w:r w:rsidRPr="00342525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342525">
        <w:rPr>
          <w:rFonts w:ascii="Times New Roman" w:hAnsi="Times New Roman" w:cs="Times New Roman"/>
          <w:b/>
          <w:sz w:val="28"/>
          <w:szCs w:val="28"/>
        </w:rPr>
        <w:br/>
        <w:t xml:space="preserve">ЛЬГОВСКОГО РАЙОНА </w:t>
      </w:r>
      <w:r w:rsidRPr="00342525">
        <w:rPr>
          <w:rFonts w:ascii="Times New Roman" w:hAnsi="Times New Roman" w:cs="Times New Roman"/>
          <w:b/>
          <w:sz w:val="28"/>
          <w:szCs w:val="28"/>
        </w:rPr>
        <w:br/>
      </w:r>
    </w:p>
    <w:p w:rsidR="00506C44" w:rsidRPr="00342525" w:rsidRDefault="00506C44" w:rsidP="00506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52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06C44" w:rsidRPr="00342525" w:rsidRDefault="00506C44" w:rsidP="00506C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525" w:rsidRPr="00342525" w:rsidRDefault="001663D6" w:rsidP="003425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2525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506C44" w:rsidRPr="00342525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11</w:t>
      </w:r>
      <w:r w:rsidR="00506C44" w:rsidRPr="00342525">
        <w:rPr>
          <w:rFonts w:ascii="Times New Roman" w:hAnsi="Times New Roman" w:cs="Times New Roman"/>
          <w:b/>
          <w:sz w:val="28"/>
          <w:szCs w:val="28"/>
          <w:u w:val="single"/>
        </w:rPr>
        <w:t>.05.2018</w:t>
      </w:r>
      <w:r w:rsidR="00342525" w:rsidRPr="0034252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   </w:t>
      </w:r>
      <w:r w:rsidR="00506C44" w:rsidRPr="00342525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61345B">
        <w:rPr>
          <w:rFonts w:ascii="Times New Roman" w:hAnsi="Times New Roman" w:cs="Times New Roman"/>
          <w:b/>
          <w:sz w:val="28"/>
          <w:szCs w:val="28"/>
          <w:u w:val="single"/>
        </w:rPr>
        <w:t>80</w:t>
      </w:r>
    </w:p>
    <w:p w:rsidR="00506C44" w:rsidRPr="00342525" w:rsidRDefault="00506C44" w:rsidP="003425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252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инвентаризации существующих нестационарных торговых объектов и мест их размещения на территории </w:t>
      </w:r>
      <w:proofErr w:type="spellStart"/>
      <w:r w:rsidR="001663D6">
        <w:rPr>
          <w:rFonts w:ascii="Times New Roman" w:hAnsi="Times New Roman" w:cs="Times New Roman"/>
          <w:b/>
          <w:sz w:val="28"/>
          <w:szCs w:val="28"/>
        </w:rPr>
        <w:t>Большеугонского</w:t>
      </w:r>
      <w:proofErr w:type="spellEnd"/>
      <w:r w:rsidRPr="00342525">
        <w:rPr>
          <w:rFonts w:ascii="Times New Roman" w:hAnsi="Times New Roman" w:cs="Times New Roman"/>
          <w:b/>
          <w:sz w:val="28"/>
          <w:szCs w:val="28"/>
        </w:rPr>
        <w:t xml:space="preserve"> сельсовета  Льговского района Курской области</w:t>
      </w: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06C4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28.12.2009</w:t>
      </w:r>
      <w:r w:rsidR="00694E0A">
        <w:rPr>
          <w:rFonts w:ascii="Times New Roman" w:hAnsi="Times New Roman" w:cs="Times New Roman"/>
          <w:sz w:val="28"/>
          <w:szCs w:val="28"/>
        </w:rPr>
        <w:t>г.</w:t>
      </w:r>
      <w:r w:rsidRPr="00506C44">
        <w:rPr>
          <w:rFonts w:ascii="Times New Roman" w:hAnsi="Times New Roman" w:cs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</w:t>
      </w:r>
      <w:r w:rsidR="00694E0A">
        <w:rPr>
          <w:rFonts w:ascii="Times New Roman" w:hAnsi="Times New Roman" w:cs="Times New Roman"/>
          <w:sz w:val="28"/>
          <w:szCs w:val="28"/>
        </w:rPr>
        <w:t>г.</w:t>
      </w:r>
      <w:r w:rsidRPr="00506C44">
        <w:rPr>
          <w:rFonts w:ascii="Times New Roman" w:hAnsi="Times New Roman" w:cs="Times New Roman"/>
          <w:sz w:val="28"/>
          <w:szCs w:val="28"/>
        </w:rPr>
        <w:t xml:space="preserve">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 и Приказом Комитета потребительского рынка, развития малого предпринимательства</w:t>
      </w:r>
      <w:proofErr w:type="gramEnd"/>
      <w:r w:rsidRPr="00506C44">
        <w:rPr>
          <w:rFonts w:ascii="Times New Roman" w:hAnsi="Times New Roman" w:cs="Times New Roman"/>
          <w:sz w:val="28"/>
          <w:szCs w:val="28"/>
        </w:rPr>
        <w:t xml:space="preserve"> и лицензирования Курской области от 23.03.2011</w:t>
      </w:r>
      <w:r w:rsidR="00694E0A">
        <w:rPr>
          <w:rFonts w:ascii="Times New Roman" w:hAnsi="Times New Roman" w:cs="Times New Roman"/>
          <w:sz w:val="28"/>
          <w:szCs w:val="28"/>
        </w:rPr>
        <w:t>г.</w:t>
      </w:r>
      <w:r w:rsidRPr="00506C44">
        <w:rPr>
          <w:rFonts w:ascii="Times New Roman" w:hAnsi="Times New Roman" w:cs="Times New Roman"/>
          <w:sz w:val="28"/>
          <w:szCs w:val="28"/>
        </w:rPr>
        <w:t xml:space="preserve"> № 32 «О Порядке разработки и утверждения органами местного самоуправления Курской области схем размещения нестационарных торговых объектов», Представлением Прокурора </w:t>
      </w:r>
      <w:r w:rsidR="00342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Льговского</w:t>
      </w:r>
      <w:r w:rsidRPr="00506C44">
        <w:rPr>
          <w:rFonts w:ascii="Times New Roman" w:hAnsi="Times New Roman" w:cs="Times New Roman"/>
          <w:sz w:val="28"/>
          <w:szCs w:val="28"/>
        </w:rPr>
        <w:t xml:space="preserve"> района Курской области  «Об устранении нарушений законодательства РФ, обеспечивающего защиту прав предпринимателей», руководствуясь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3D6">
        <w:rPr>
          <w:rFonts w:ascii="Times New Roman" w:hAnsi="Times New Roman" w:cs="Times New Roman"/>
          <w:sz w:val="28"/>
          <w:szCs w:val="28"/>
        </w:rPr>
        <w:t>Большеугонский</w:t>
      </w:r>
      <w:proofErr w:type="spellEnd"/>
      <w:r w:rsidR="001663D6">
        <w:rPr>
          <w:rFonts w:ascii="Times New Roman" w:hAnsi="Times New Roman" w:cs="Times New Roman"/>
          <w:sz w:val="28"/>
          <w:szCs w:val="28"/>
        </w:rPr>
        <w:t xml:space="preserve"> </w:t>
      </w:r>
      <w:r w:rsidRPr="00506C44">
        <w:rPr>
          <w:rFonts w:ascii="Times New Roman" w:hAnsi="Times New Roman" w:cs="Times New Roman"/>
          <w:sz w:val="28"/>
          <w:szCs w:val="28"/>
        </w:rPr>
        <w:t xml:space="preserve"> сельсовет» </w:t>
      </w:r>
      <w:r>
        <w:rPr>
          <w:rFonts w:ascii="Times New Roman" w:hAnsi="Times New Roman" w:cs="Times New Roman"/>
          <w:sz w:val="28"/>
          <w:szCs w:val="28"/>
        </w:rPr>
        <w:t xml:space="preserve"> Льговского</w:t>
      </w:r>
      <w:r w:rsidRPr="00506C44">
        <w:rPr>
          <w:rFonts w:ascii="Times New Roman" w:hAnsi="Times New Roman" w:cs="Times New Roman"/>
          <w:sz w:val="28"/>
          <w:szCs w:val="28"/>
        </w:rPr>
        <w:t xml:space="preserve"> района Курской области Администрация </w:t>
      </w:r>
      <w:proofErr w:type="spellStart"/>
      <w:r w:rsidR="001663D6">
        <w:rPr>
          <w:rFonts w:ascii="Times New Roman" w:hAnsi="Times New Roman" w:cs="Times New Roman"/>
          <w:sz w:val="28"/>
          <w:szCs w:val="28"/>
        </w:rPr>
        <w:t>Боьшеугонского</w:t>
      </w:r>
      <w:proofErr w:type="spellEnd"/>
      <w:r w:rsidR="001663D6">
        <w:rPr>
          <w:rFonts w:ascii="Times New Roman" w:hAnsi="Times New Roman" w:cs="Times New Roman"/>
          <w:sz w:val="28"/>
          <w:szCs w:val="28"/>
        </w:rPr>
        <w:t xml:space="preserve"> </w:t>
      </w:r>
      <w:r w:rsidRPr="00506C4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Льговского</w:t>
      </w:r>
      <w:r w:rsidRPr="00506C44"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  <w:r w:rsidRPr="00506C44">
        <w:rPr>
          <w:rFonts w:ascii="Times New Roman" w:hAnsi="Times New Roman" w:cs="Times New Roman"/>
          <w:sz w:val="28"/>
          <w:szCs w:val="28"/>
        </w:rPr>
        <w:t xml:space="preserve">1. Утвердить состав комиссии по проведению инвентаризации нестационарных торговых объектов и мест их размещения на территории </w:t>
      </w:r>
      <w:proofErr w:type="spellStart"/>
      <w:r w:rsidR="001663D6">
        <w:rPr>
          <w:rFonts w:ascii="Times New Roman" w:hAnsi="Times New Roman" w:cs="Times New Roman"/>
          <w:sz w:val="28"/>
          <w:szCs w:val="28"/>
        </w:rPr>
        <w:t>Большеугонского</w:t>
      </w:r>
      <w:proofErr w:type="spellEnd"/>
      <w:r w:rsidRPr="00506C4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Льговского</w:t>
      </w:r>
      <w:r w:rsidRPr="00506C44">
        <w:rPr>
          <w:rFonts w:ascii="Times New Roman" w:hAnsi="Times New Roman" w:cs="Times New Roman"/>
          <w:sz w:val="28"/>
          <w:szCs w:val="28"/>
        </w:rPr>
        <w:t xml:space="preserve"> района Курской  области согласно приложению № 1.</w:t>
      </w: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  <w:r w:rsidRPr="00506C44">
        <w:rPr>
          <w:rFonts w:ascii="Times New Roman" w:hAnsi="Times New Roman" w:cs="Times New Roman"/>
          <w:sz w:val="28"/>
          <w:szCs w:val="28"/>
        </w:rPr>
        <w:t xml:space="preserve">2. Утвердить Порядок проведения инвентаризации существующих нестационарных торговых объектов и мест их расположения на территории </w:t>
      </w:r>
      <w:proofErr w:type="spellStart"/>
      <w:r w:rsidR="001663D6">
        <w:rPr>
          <w:rFonts w:ascii="Times New Roman" w:hAnsi="Times New Roman" w:cs="Times New Roman"/>
          <w:sz w:val="28"/>
          <w:szCs w:val="28"/>
        </w:rPr>
        <w:lastRenderedPageBreak/>
        <w:t>Большеугонского</w:t>
      </w:r>
      <w:proofErr w:type="spellEnd"/>
      <w:r w:rsidRPr="00506C4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Льговского</w:t>
      </w:r>
      <w:r w:rsidRPr="00506C44">
        <w:rPr>
          <w:rFonts w:ascii="Times New Roman" w:hAnsi="Times New Roman" w:cs="Times New Roman"/>
          <w:sz w:val="28"/>
          <w:szCs w:val="28"/>
        </w:rPr>
        <w:t xml:space="preserve"> района Курской  области, согласно приложению № 2.</w:t>
      </w: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  <w:r w:rsidRPr="00506C4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06C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6C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1663D6">
        <w:rPr>
          <w:rFonts w:ascii="Times New Roman" w:hAnsi="Times New Roman" w:cs="Times New Roman"/>
          <w:sz w:val="28"/>
          <w:szCs w:val="28"/>
        </w:rPr>
        <w:t>Большеугонского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342525">
        <w:rPr>
          <w:rFonts w:ascii="Times New Roman" w:hAnsi="Times New Roman" w:cs="Times New Roman"/>
          <w:sz w:val="28"/>
          <w:szCs w:val="28"/>
        </w:rPr>
        <w:t xml:space="preserve"> </w:t>
      </w:r>
      <w:r w:rsidR="001663D6">
        <w:rPr>
          <w:rFonts w:ascii="Times New Roman" w:hAnsi="Times New Roman" w:cs="Times New Roman"/>
          <w:sz w:val="28"/>
          <w:szCs w:val="28"/>
        </w:rPr>
        <w:t xml:space="preserve">Дорохову Л.А. </w:t>
      </w: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  <w:r w:rsidRPr="00506C44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 момента подписания и подлежит размещению на официальном сайте администрации </w:t>
      </w:r>
      <w:proofErr w:type="spellStart"/>
      <w:r w:rsidR="001663D6">
        <w:rPr>
          <w:rFonts w:ascii="Times New Roman" w:hAnsi="Times New Roman" w:cs="Times New Roman"/>
          <w:sz w:val="28"/>
          <w:szCs w:val="28"/>
        </w:rPr>
        <w:t>Большеугонского</w:t>
      </w:r>
      <w:proofErr w:type="spellEnd"/>
      <w:r w:rsidR="001663D6">
        <w:rPr>
          <w:rFonts w:ascii="Times New Roman" w:hAnsi="Times New Roman" w:cs="Times New Roman"/>
          <w:sz w:val="28"/>
          <w:szCs w:val="28"/>
        </w:rPr>
        <w:t xml:space="preserve"> </w:t>
      </w:r>
      <w:r w:rsidRPr="00506C44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 xml:space="preserve"> Льговского</w:t>
      </w:r>
      <w:r w:rsidRPr="00506C44">
        <w:rPr>
          <w:rFonts w:ascii="Times New Roman" w:hAnsi="Times New Roman" w:cs="Times New Roman"/>
          <w:sz w:val="28"/>
          <w:szCs w:val="28"/>
        </w:rPr>
        <w:t xml:space="preserve"> района Курской области в сети Интернет.</w:t>
      </w:r>
    </w:p>
    <w:p w:rsidR="001663D6" w:rsidRDefault="00506C44" w:rsidP="00506C44">
      <w:pPr>
        <w:rPr>
          <w:rFonts w:ascii="Times New Roman" w:hAnsi="Times New Roman" w:cs="Times New Roman"/>
          <w:sz w:val="28"/>
          <w:szCs w:val="28"/>
        </w:rPr>
      </w:pPr>
      <w:r w:rsidRPr="00506C44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="001663D6">
        <w:rPr>
          <w:rFonts w:ascii="Times New Roman" w:hAnsi="Times New Roman" w:cs="Times New Roman"/>
          <w:sz w:val="28"/>
          <w:szCs w:val="28"/>
        </w:rPr>
        <w:t>Большеугонского</w:t>
      </w:r>
      <w:proofErr w:type="spellEnd"/>
      <w:r w:rsidRPr="00506C4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06C44" w:rsidRPr="00506C44" w:rsidRDefault="001663D6" w:rsidP="00506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Льговского района                </w:t>
      </w:r>
      <w:r w:rsidR="00506C44" w:rsidRPr="00506C4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42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Ю.П. Белозеров</w:t>
      </w: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  <w:r w:rsidRPr="00506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  <w:r w:rsidRPr="00506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  <w:r w:rsidRPr="00506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  <w:r w:rsidRPr="00506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</w:p>
    <w:p w:rsid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</w:p>
    <w:p w:rsid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</w:p>
    <w:p w:rsid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</w:p>
    <w:p w:rsid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</w:p>
    <w:p w:rsid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</w:p>
    <w:p w:rsid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</w:p>
    <w:p w:rsid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</w:p>
    <w:p w:rsid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</w:p>
    <w:p w:rsidR="00342525" w:rsidRPr="00506C44" w:rsidRDefault="00342525" w:rsidP="00506C44">
      <w:pPr>
        <w:rPr>
          <w:rFonts w:ascii="Times New Roman" w:hAnsi="Times New Roman" w:cs="Times New Roman"/>
          <w:sz w:val="28"/>
          <w:szCs w:val="28"/>
        </w:rPr>
      </w:pPr>
    </w:p>
    <w:p w:rsidR="00506C44" w:rsidRPr="00506C44" w:rsidRDefault="00506C44" w:rsidP="00506C44">
      <w:pPr>
        <w:spacing w:line="240" w:lineRule="auto"/>
        <w:ind w:left="1416"/>
        <w:jc w:val="right"/>
        <w:rPr>
          <w:rFonts w:ascii="Times New Roman" w:hAnsi="Times New Roman" w:cs="Times New Roman"/>
          <w:sz w:val="28"/>
          <w:szCs w:val="28"/>
        </w:rPr>
      </w:pPr>
      <w:r w:rsidRPr="00506C44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506C44" w:rsidRDefault="00506C44" w:rsidP="00506C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06C4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="001663D6">
        <w:rPr>
          <w:rFonts w:ascii="Times New Roman" w:hAnsi="Times New Roman" w:cs="Times New Roman"/>
          <w:sz w:val="28"/>
          <w:szCs w:val="28"/>
        </w:rPr>
        <w:t>Большеугонско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06C44" w:rsidRPr="00506C44" w:rsidRDefault="00506C44" w:rsidP="00506C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663D6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C44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 xml:space="preserve"> Льговского</w:t>
      </w:r>
      <w:r w:rsidR="001663D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1663D6"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 w:rsidR="00166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C44" w:rsidRPr="00506C44" w:rsidRDefault="00506C44" w:rsidP="00506C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663D6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2525">
        <w:rPr>
          <w:rFonts w:ascii="Times New Roman" w:hAnsi="Times New Roman" w:cs="Times New Roman"/>
          <w:sz w:val="28"/>
          <w:szCs w:val="28"/>
        </w:rPr>
        <w:t xml:space="preserve">от </w:t>
      </w:r>
      <w:r w:rsidR="001663D6">
        <w:rPr>
          <w:rFonts w:ascii="Times New Roman" w:hAnsi="Times New Roman" w:cs="Times New Roman"/>
          <w:sz w:val="28"/>
          <w:szCs w:val="28"/>
        </w:rPr>
        <w:t>11</w:t>
      </w:r>
      <w:r w:rsidR="00342525">
        <w:rPr>
          <w:rFonts w:ascii="Times New Roman" w:hAnsi="Times New Roman" w:cs="Times New Roman"/>
          <w:sz w:val="28"/>
          <w:szCs w:val="28"/>
        </w:rPr>
        <w:t xml:space="preserve">.05.2018 г. № </w:t>
      </w:r>
      <w:r w:rsidR="0061345B">
        <w:rPr>
          <w:rFonts w:ascii="Times New Roman" w:hAnsi="Times New Roman" w:cs="Times New Roman"/>
          <w:sz w:val="28"/>
          <w:szCs w:val="28"/>
        </w:rPr>
        <w:t>80</w:t>
      </w:r>
    </w:p>
    <w:p w:rsidR="001663D6" w:rsidRDefault="001663D6" w:rsidP="00506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C44" w:rsidRPr="00506C44" w:rsidRDefault="00506C44" w:rsidP="00506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C44">
        <w:rPr>
          <w:rFonts w:ascii="Times New Roman" w:hAnsi="Times New Roman" w:cs="Times New Roman"/>
          <w:sz w:val="28"/>
          <w:szCs w:val="28"/>
        </w:rPr>
        <w:t>СОСТАВ</w:t>
      </w:r>
    </w:p>
    <w:p w:rsidR="00506C44" w:rsidRPr="00506C44" w:rsidRDefault="00506C44" w:rsidP="00506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C44">
        <w:rPr>
          <w:rFonts w:ascii="Times New Roman" w:hAnsi="Times New Roman" w:cs="Times New Roman"/>
          <w:sz w:val="28"/>
          <w:szCs w:val="28"/>
        </w:rPr>
        <w:t>КОМИССИИ ПО ПРОВЕДЕНИЮ ИНВЕНТАРИЗАЦИИ НЕСТАЦИОНАРНЫХ ТОРГОВЫХ ОБЪЕКТОВ</w:t>
      </w: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  <w:r w:rsidRPr="00506C4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3D6">
        <w:rPr>
          <w:rFonts w:ascii="Times New Roman" w:hAnsi="Times New Roman" w:cs="Times New Roman"/>
          <w:sz w:val="28"/>
          <w:szCs w:val="28"/>
        </w:rPr>
        <w:t>Дорохова Людмила Александровна</w:t>
      </w:r>
      <w:r w:rsidRPr="00506C44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</w:t>
      </w:r>
      <w:proofErr w:type="spellStart"/>
      <w:r w:rsidR="001663D6">
        <w:rPr>
          <w:rFonts w:ascii="Times New Roman" w:hAnsi="Times New Roman" w:cs="Times New Roman"/>
          <w:sz w:val="28"/>
          <w:szCs w:val="28"/>
        </w:rPr>
        <w:t>Большеугонского</w:t>
      </w:r>
      <w:proofErr w:type="spellEnd"/>
      <w:r w:rsidRPr="00506C4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Льговского</w:t>
      </w:r>
      <w:r w:rsidR="001663D6">
        <w:rPr>
          <w:rFonts w:ascii="Times New Roman" w:hAnsi="Times New Roman" w:cs="Times New Roman"/>
          <w:sz w:val="28"/>
          <w:szCs w:val="28"/>
        </w:rPr>
        <w:t xml:space="preserve"> района - </w:t>
      </w:r>
      <w:r w:rsidRPr="00506C44">
        <w:rPr>
          <w:rFonts w:ascii="Times New Roman" w:hAnsi="Times New Roman" w:cs="Times New Roman"/>
          <w:sz w:val="28"/>
          <w:szCs w:val="28"/>
        </w:rPr>
        <w:t xml:space="preserve"> председатель комиссии;</w:t>
      </w: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  <w:r w:rsidRPr="00506C44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3D6">
        <w:rPr>
          <w:rFonts w:ascii="Times New Roman" w:hAnsi="Times New Roman" w:cs="Times New Roman"/>
          <w:sz w:val="28"/>
          <w:szCs w:val="28"/>
        </w:rPr>
        <w:t>Манжосова</w:t>
      </w:r>
      <w:proofErr w:type="spellEnd"/>
      <w:r w:rsidR="001663D6">
        <w:rPr>
          <w:rFonts w:ascii="Times New Roman" w:hAnsi="Times New Roman" w:cs="Times New Roman"/>
          <w:sz w:val="28"/>
          <w:szCs w:val="28"/>
        </w:rPr>
        <w:t xml:space="preserve"> Александра Николаевна - начальник отдела  </w:t>
      </w:r>
      <w:r w:rsidRPr="00506C4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663D6">
        <w:rPr>
          <w:rFonts w:ascii="Times New Roman" w:hAnsi="Times New Roman" w:cs="Times New Roman"/>
          <w:sz w:val="28"/>
          <w:szCs w:val="28"/>
        </w:rPr>
        <w:t>Большеугонского</w:t>
      </w:r>
      <w:proofErr w:type="spellEnd"/>
      <w:r w:rsidRPr="00506C4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Льговского</w:t>
      </w:r>
      <w:r w:rsidRPr="00506C44">
        <w:rPr>
          <w:rFonts w:ascii="Times New Roman" w:hAnsi="Times New Roman" w:cs="Times New Roman"/>
          <w:sz w:val="28"/>
          <w:szCs w:val="28"/>
        </w:rPr>
        <w:t xml:space="preserve"> района Курской обл</w:t>
      </w:r>
      <w:r w:rsidR="001663D6">
        <w:rPr>
          <w:rFonts w:ascii="Times New Roman" w:hAnsi="Times New Roman" w:cs="Times New Roman"/>
          <w:sz w:val="28"/>
          <w:szCs w:val="28"/>
        </w:rPr>
        <w:t>аст</w:t>
      </w:r>
      <w:proofErr w:type="gramStart"/>
      <w:r w:rsidR="001663D6"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председателя;</w:t>
      </w: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  <w:r w:rsidRPr="00506C44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3D6">
        <w:rPr>
          <w:rFonts w:ascii="Times New Roman" w:hAnsi="Times New Roman" w:cs="Times New Roman"/>
          <w:sz w:val="28"/>
          <w:szCs w:val="28"/>
        </w:rPr>
        <w:t>Зуева Любовь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C44">
        <w:rPr>
          <w:rFonts w:ascii="Times New Roman" w:hAnsi="Times New Roman" w:cs="Times New Roman"/>
          <w:sz w:val="28"/>
          <w:szCs w:val="28"/>
        </w:rPr>
        <w:t xml:space="preserve"> – директор МКУ</w:t>
      </w:r>
      <w:r w:rsidR="001663D6">
        <w:rPr>
          <w:rFonts w:ascii="Times New Roman" w:hAnsi="Times New Roman" w:cs="Times New Roman"/>
          <w:sz w:val="28"/>
          <w:szCs w:val="28"/>
        </w:rPr>
        <w:t>К</w:t>
      </w:r>
      <w:r w:rsidRPr="00506C4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3D6">
        <w:rPr>
          <w:rFonts w:ascii="Times New Roman" w:hAnsi="Times New Roman" w:cs="Times New Roman"/>
          <w:sz w:val="28"/>
          <w:szCs w:val="28"/>
        </w:rPr>
        <w:t>Больше-Угонский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3D6">
        <w:rPr>
          <w:rFonts w:ascii="Times New Roman" w:hAnsi="Times New Roman" w:cs="Times New Roman"/>
          <w:sz w:val="28"/>
          <w:szCs w:val="28"/>
        </w:rPr>
        <w:t>ЦСДК</w:t>
      </w:r>
      <w:r w:rsidRPr="00506C4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Льговского</w:t>
      </w:r>
      <w:r w:rsidR="001663D6">
        <w:rPr>
          <w:rFonts w:ascii="Times New Roman" w:hAnsi="Times New Roman" w:cs="Times New Roman"/>
          <w:sz w:val="28"/>
          <w:szCs w:val="28"/>
        </w:rPr>
        <w:t xml:space="preserve"> района Курской области -</w:t>
      </w:r>
      <w:r w:rsidRPr="00506C44">
        <w:rPr>
          <w:rFonts w:ascii="Times New Roman" w:hAnsi="Times New Roman" w:cs="Times New Roman"/>
          <w:sz w:val="28"/>
          <w:szCs w:val="28"/>
        </w:rPr>
        <w:t xml:space="preserve"> секретарь комиссии.</w:t>
      </w: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  <w:r w:rsidRPr="00506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  <w:r w:rsidRPr="00506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  <w:r w:rsidRPr="00506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  <w:r w:rsidRPr="00506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</w:p>
    <w:p w:rsidR="001663D6" w:rsidRDefault="001663D6" w:rsidP="00506C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6C44" w:rsidRPr="00506C44" w:rsidRDefault="00506C44" w:rsidP="00506C44">
      <w:pPr>
        <w:jc w:val="right"/>
        <w:rPr>
          <w:rFonts w:ascii="Times New Roman" w:hAnsi="Times New Roman" w:cs="Times New Roman"/>
          <w:sz w:val="28"/>
          <w:szCs w:val="28"/>
        </w:rPr>
      </w:pPr>
      <w:r w:rsidRPr="00506C4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06C4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="001663D6">
        <w:rPr>
          <w:rFonts w:ascii="Times New Roman" w:hAnsi="Times New Roman" w:cs="Times New Roman"/>
          <w:sz w:val="28"/>
          <w:szCs w:val="28"/>
        </w:rPr>
        <w:t>Большеугонско</w:t>
      </w:r>
      <w:proofErr w:type="spellEnd"/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663D6">
        <w:rPr>
          <w:rFonts w:ascii="Times New Roman" w:hAnsi="Times New Roman" w:cs="Times New Roman"/>
          <w:sz w:val="28"/>
          <w:szCs w:val="28"/>
        </w:rPr>
        <w:t xml:space="preserve">го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C44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 xml:space="preserve"> Льговского</w:t>
      </w:r>
      <w:r w:rsidRPr="00506C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66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63D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42525">
        <w:rPr>
          <w:rFonts w:ascii="Times New Roman" w:hAnsi="Times New Roman" w:cs="Times New Roman"/>
          <w:sz w:val="28"/>
          <w:szCs w:val="28"/>
        </w:rPr>
        <w:t xml:space="preserve"> от</w:t>
      </w:r>
      <w:r w:rsidR="001663D6">
        <w:rPr>
          <w:rFonts w:ascii="Times New Roman" w:hAnsi="Times New Roman" w:cs="Times New Roman"/>
          <w:sz w:val="28"/>
          <w:szCs w:val="28"/>
        </w:rPr>
        <w:t>11</w:t>
      </w:r>
      <w:r w:rsidR="00342525">
        <w:rPr>
          <w:rFonts w:ascii="Times New Roman" w:hAnsi="Times New Roman" w:cs="Times New Roman"/>
          <w:sz w:val="28"/>
          <w:szCs w:val="28"/>
        </w:rPr>
        <w:t xml:space="preserve">.05.2018 г. № </w:t>
      </w:r>
      <w:r w:rsidR="0061345B">
        <w:rPr>
          <w:rFonts w:ascii="Times New Roman" w:hAnsi="Times New Roman" w:cs="Times New Roman"/>
          <w:sz w:val="28"/>
          <w:szCs w:val="28"/>
        </w:rPr>
        <w:t>80</w:t>
      </w: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</w:p>
    <w:p w:rsidR="00506C44" w:rsidRPr="00342525" w:rsidRDefault="00506C44" w:rsidP="00506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525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ИНВЕНТАРИЗАЦИИ СУЩЕСТВУЮЩИХ НЕСТАЦИОНАРНЫХ ТОРГОВЫХ ОБЪЕКТОВ НА ТЕРРИТОРИИ </w:t>
      </w:r>
      <w:r w:rsidR="00296A71">
        <w:rPr>
          <w:rFonts w:ascii="Times New Roman" w:hAnsi="Times New Roman" w:cs="Times New Roman"/>
          <w:b/>
          <w:sz w:val="28"/>
          <w:szCs w:val="28"/>
        </w:rPr>
        <w:t>БОЛЬШЕУГОНСКОГО</w:t>
      </w:r>
      <w:r w:rsidRPr="00342525">
        <w:rPr>
          <w:rFonts w:ascii="Times New Roman" w:hAnsi="Times New Roman" w:cs="Times New Roman"/>
          <w:b/>
          <w:sz w:val="28"/>
          <w:szCs w:val="28"/>
        </w:rPr>
        <w:t xml:space="preserve"> СЕЛЬСОВЕТА  Л</w:t>
      </w:r>
      <w:r w:rsidR="00296A71">
        <w:rPr>
          <w:rFonts w:ascii="Times New Roman" w:hAnsi="Times New Roman" w:cs="Times New Roman"/>
          <w:b/>
          <w:sz w:val="28"/>
          <w:szCs w:val="28"/>
        </w:rPr>
        <w:t xml:space="preserve">ЬГОВСКОГО РАЙОНА </w:t>
      </w:r>
    </w:p>
    <w:p w:rsidR="00506C44" w:rsidRPr="00506C44" w:rsidRDefault="00506C44" w:rsidP="00506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C44" w:rsidRPr="00506C44" w:rsidRDefault="00506C44" w:rsidP="00506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C4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  <w:r w:rsidRPr="00506C44">
        <w:rPr>
          <w:rFonts w:ascii="Times New Roman" w:hAnsi="Times New Roman" w:cs="Times New Roman"/>
          <w:sz w:val="28"/>
          <w:szCs w:val="28"/>
        </w:rPr>
        <w:t xml:space="preserve">1. Инвентаризация нестационарных торговых объектов на территории </w:t>
      </w:r>
      <w:proofErr w:type="spellStart"/>
      <w:r w:rsidR="001663D6">
        <w:rPr>
          <w:rFonts w:ascii="Times New Roman" w:hAnsi="Times New Roman" w:cs="Times New Roman"/>
          <w:sz w:val="28"/>
          <w:szCs w:val="28"/>
        </w:rPr>
        <w:t>Большеугонского</w:t>
      </w:r>
      <w:proofErr w:type="spellEnd"/>
      <w:r w:rsidRPr="00506C4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Льговского</w:t>
      </w:r>
      <w:r w:rsidR="00296A7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06C44">
        <w:rPr>
          <w:rFonts w:ascii="Times New Roman" w:hAnsi="Times New Roman" w:cs="Times New Roman"/>
          <w:sz w:val="28"/>
          <w:szCs w:val="28"/>
        </w:rPr>
        <w:t xml:space="preserve"> проводится инвентаризационной комиссией в целях сбора информации и подготовки документов для разработки проекта схемы размещения нестационарных торговых объектов на территории </w:t>
      </w:r>
      <w:proofErr w:type="spellStart"/>
      <w:r w:rsidR="001663D6">
        <w:rPr>
          <w:rFonts w:ascii="Times New Roman" w:hAnsi="Times New Roman" w:cs="Times New Roman"/>
          <w:sz w:val="28"/>
          <w:szCs w:val="28"/>
        </w:rPr>
        <w:t>Большеугонского</w:t>
      </w:r>
      <w:proofErr w:type="spellEnd"/>
      <w:r w:rsidR="001663D6">
        <w:rPr>
          <w:rFonts w:ascii="Times New Roman" w:hAnsi="Times New Roman" w:cs="Times New Roman"/>
          <w:sz w:val="28"/>
          <w:szCs w:val="28"/>
        </w:rPr>
        <w:t xml:space="preserve"> </w:t>
      </w:r>
      <w:r w:rsidRPr="00506C44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296A71">
        <w:rPr>
          <w:rFonts w:ascii="Times New Roman" w:hAnsi="Times New Roman" w:cs="Times New Roman"/>
          <w:sz w:val="28"/>
          <w:szCs w:val="28"/>
        </w:rPr>
        <w:t>ьговского района</w:t>
      </w:r>
      <w:proofErr w:type="gramStart"/>
      <w:r w:rsidR="00296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  <w:r w:rsidRPr="00506C44">
        <w:rPr>
          <w:rFonts w:ascii="Times New Roman" w:hAnsi="Times New Roman" w:cs="Times New Roman"/>
          <w:sz w:val="28"/>
          <w:szCs w:val="28"/>
        </w:rPr>
        <w:t>2. В своей деятельности инвентаризационная комиссия руководствуется следующими нормативными правовыми документами:</w:t>
      </w: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  <w:r w:rsidRPr="00506C44">
        <w:rPr>
          <w:rFonts w:ascii="Times New Roman" w:hAnsi="Times New Roman" w:cs="Times New Roman"/>
          <w:sz w:val="28"/>
          <w:szCs w:val="28"/>
        </w:rPr>
        <w:t>- Федеральным законом от 6 октября 2003 года N 131-ФЗ "Об 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Федерации";</w:t>
      </w: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  <w:r w:rsidRPr="00506C44">
        <w:rPr>
          <w:rFonts w:ascii="Times New Roman" w:hAnsi="Times New Roman" w:cs="Times New Roman"/>
          <w:sz w:val="28"/>
          <w:szCs w:val="28"/>
        </w:rPr>
        <w:t>- Федеральным законом от 28 декабря 2009 года N 381-ФЗ "Об основах государственного регулирования торговой деятельности в Российской Федерации";</w:t>
      </w: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  <w:r w:rsidRPr="00506C44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29.09.2010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</w:t>
      </w:r>
      <w:r>
        <w:rPr>
          <w:rFonts w:ascii="Times New Roman" w:hAnsi="Times New Roman" w:cs="Times New Roman"/>
          <w:sz w:val="28"/>
          <w:szCs w:val="28"/>
        </w:rPr>
        <w:t>тационарных торговых объектов";</w:t>
      </w: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  <w:r w:rsidRPr="00506C44">
        <w:rPr>
          <w:rFonts w:ascii="Times New Roman" w:hAnsi="Times New Roman" w:cs="Times New Roman"/>
          <w:sz w:val="28"/>
          <w:szCs w:val="28"/>
        </w:rPr>
        <w:t>- Приказом Комитета потребительского рынка, развития малого предпринимательства и лицензирования Курской области от 23.03.2011 N 32 "О Порядке разработки и утверждения органами местного самоуправления Курской области схем размещения нестационарных торговых объектов".</w:t>
      </w: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  <w:r w:rsidRPr="00506C44">
        <w:rPr>
          <w:rFonts w:ascii="Times New Roman" w:hAnsi="Times New Roman" w:cs="Times New Roman"/>
          <w:sz w:val="28"/>
          <w:szCs w:val="28"/>
        </w:rPr>
        <w:lastRenderedPageBreak/>
        <w:t>2. ПО</w:t>
      </w:r>
      <w:r>
        <w:rPr>
          <w:rFonts w:ascii="Times New Roman" w:hAnsi="Times New Roman" w:cs="Times New Roman"/>
          <w:sz w:val="28"/>
          <w:szCs w:val="28"/>
        </w:rPr>
        <w:t>РЯДОК ПРОВЕДЕНИЯ ИНВЕНТАРИЗАЦИИ</w:t>
      </w: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  <w:r w:rsidRPr="00506C44">
        <w:rPr>
          <w:rFonts w:ascii="Times New Roman" w:hAnsi="Times New Roman" w:cs="Times New Roman"/>
          <w:sz w:val="28"/>
          <w:szCs w:val="28"/>
        </w:rPr>
        <w:t>1. Инвентаризационная комиссия осуществляет сбор информации о:</w:t>
      </w: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  <w:r w:rsidRPr="00506C44">
        <w:rPr>
          <w:rFonts w:ascii="Times New Roman" w:hAnsi="Times New Roman" w:cs="Times New Roman"/>
          <w:sz w:val="28"/>
          <w:szCs w:val="28"/>
        </w:rPr>
        <w:t xml:space="preserve">- фактически существующих нестационарных торговых </w:t>
      </w:r>
      <w:proofErr w:type="gramStart"/>
      <w:r w:rsidRPr="00506C44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506C44">
        <w:rPr>
          <w:rFonts w:ascii="Times New Roman" w:hAnsi="Times New Roman" w:cs="Times New Roman"/>
          <w:sz w:val="28"/>
          <w:szCs w:val="28"/>
        </w:rPr>
        <w:t xml:space="preserve"> на местности, а также расположенных в зданиях, строениях и сооружениях,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  <w:r w:rsidRPr="00506C44">
        <w:rPr>
          <w:rFonts w:ascii="Times New Roman" w:hAnsi="Times New Roman" w:cs="Times New Roman"/>
          <w:sz w:val="28"/>
          <w:szCs w:val="28"/>
        </w:rPr>
        <w:t xml:space="preserve">- фактически существующих </w:t>
      </w:r>
      <w:proofErr w:type="gramStart"/>
      <w:r w:rsidRPr="00506C44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506C44">
        <w:rPr>
          <w:rFonts w:ascii="Times New Roman" w:hAnsi="Times New Roman" w:cs="Times New Roman"/>
          <w:sz w:val="28"/>
          <w:szCs w:val="28"/>
        </w:rPr>
        <w:t xml:space="preserve"> размещения объектов передвижной торговли;</w:t>
      </w: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6C44">
        <w:rPr>
          <w:rFonts w:ascii="Times New Roman" w:hAnsi="Times New Roman" w:cs="Times New Roman"/>
          <w:sz w:val="28"/>
          <w:szCs w:val="28"/>
        </w:rPr>
        <w:t>- хозяйствующих субъектах, фактически осуществляющих торговую деятельность в существующих нестационарных торговых объектах и в местах размещения</w:t>
      </w:r>
      <w:r>
        <w:rPr>
          <w:rFonts w:ascii="Times New Roman" w:hAnsi="Times New Roman" w:cs="Times New Roman"/>
          <w:sz w:val="28"/>
          <w:szCs w:val="28"/>
        </w:rPr>
        <w:t xml:space="preserve"> объектов передвижной торговли.</w:t>
      </w:r>
      <w:proofErr w:type="gramEnd"/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  <w:r w:rsidRPr="00506C44">
        <w:rPr>
          <w:rFonts w:ascii="Times New Roman" w:hAnsi="Times New Roman" w:cs="Times New Roman"/>
          <w:sz w:val="28"/>
          <w:szCs w:val="28"/>
        </w:rPr>
        <w:t>2. Инвентаризационная к</w:t>
      </w:r>
      <w:r w:rsidR="00342525">
        <w:rPr>
          <w:rFonts w:ascii="Times New Roman" w:hAnsi="Times New Roman" w:cs="Times New Roman"/>
          <w:sz w:val="28"/>
          <w:szCs w:val="28"/>
        </w:rPr>
        <w:t>омиссия в срок до 1 октября 2018</w:t>
      </w:r>
      <w:r w:rsidRPr="00506C44">
        <w:rPr>
          <w:rFonts w:ascii="Times New Roman" w:hAnsi="Times New Roman" w:cs="Times New Roman"/>
          <w:sz w:val="28"/>
          <w:szCs w:val="28"/>
        </w:rPr>
        <w:t xml:space="preserve"> года публикует результаты инвентаризации на официальном сайте администрации </w:t>
      </w:r>
      <w:proofErr w:type="spellStart"/>
      <w:r w:rsidR="00296A71">
        <w:rPr>
          <w:rFonts w:ascii="Times New Roman" w:hAnsi="Times New Roman" w:cs="Times New Roman"/>
          <w:sz w:val="28"/>
          <w:szCs w:val="28"/>
        </w:rPr>
        <w:t>Большеугонского</w:t>
      </w:r>
      <w:proofErr w:type="spellEnd"/>
      <w:r w:rsidRPr="00506C4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Льговского</w:t>
      </w:r>
      <w:r w:rsidR="00342525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Комиссия вправе:</w:t>
      </w: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  <w:r w:rsidRPr="00506C44">
        <w:rPr>
          <w:rFonts w:ascii="Times New Roman" w:hAnsi="Times New Roman" w:cs="Times New Roman"/>
          <w:sz w:val="28"/>
          <w:szCs w:val="28"/>
        </w:rPr>
        <w:t>- принимать предложения, рекомендации, претензии по вопросам подготовки проекта схемы размещения, в том числе заслушивать на заседаниях комиссии представителей различных органов, организаций и граждан;</w:t>
      </w: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  <w:r w:rsidRPr="00506C44">
        <w:rPr>
          <w:rFonts w:ascii="Times New Roman" w:hAnsi="Times New Roman" w:cs="Times New Roman"/>
          <w:sz w:val="28"/>
          <w:szCs w:val="28"/>
        </w:rPr>
        <w:t>- запрашивать у организаций любой формы собственности необходимую для подготовки д</w:t>
      </w:r>
      <w:r>
        <w:rPr>
          <w:rFonts w:ascii="Times New Roman" w:hAnsi="Times New Roman" w:cs="Times New Roman"/>
          <w:sz w:val="28"/>
          <w:szCs w:val="28"/>
        </w:rPr>
        <w:t>окумента информацию и сведения;</w:t>
      </w: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  <w:r w:rsidRPr="00506C44">
        <w:rPr>
          <w:rFonts w:ascii="Times New Roman" w:hAnsi="Times New Roman" w:cs="Times New Roman"/>
          <w:sz w:val="28"/>
          <w:szCs w:val="28"/>
        </w:rPr>
        <w:t>- приглашать для работы независимых экспертов.</w:t>
      </w: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  <w:r w:rsidRPr="00506C44">
        <w:rPr>
          <w:rFonts w:ascii="Times New Roman" w:hAnsi="Times New Roman" w:cs="Times New Roman"/>
          <w:sz w:val="28"/>
          <w:szCs w:val="28"/>
        </w:rPr>
        <w:t>3. ПОРЯДОК ДЕЯТЕЛЬНОСТИ КОМИССИИ</w:t>
      </w: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  <w:r w:rsidRPr="00506C44">
        <w:rPr>
          <w:rFonts w:ascii="Times New Roman" w:hAnsi="Times New Roman" w:cs="Times New Roman"/>
          <w:sz w:val="28"/>
          <w:szCs w:val="28"/>
        </w:rPr>
        <w:t xml:space="preserve">1. Заседания Комиссии проводятся по мере поступления предложений от физических и юридических лиц, некоммерческих организаций, объединяющих хозяйствующих субъектов, осуществляющих торговую деятельность, о внесении изменений и дополнений в проект схемы размещения на территории </w:t>
      </w:r>
      <w:proofErr w:type="spellStart"/>
      <w:r w:rsidR="00296A71">
        <w:rPr>
          <w:rFonts w:ascii="Times New Roman" w:hAnsi="Times New Roman" w:cs="Times New Roman"/>
          <w:sz w:val="28"/>
          <w:szCs w:val="28"/>
        </w:rPr>
        <w:t>Большеугонского</w:t>
      </w:r>
      <w:proofErr w:type="spellEnd"/>
      <w:r w:rsidRPr="00506C4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Льговского</w:t>
      </w:r>
      <w:r w:rsidR="00296A71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296A71">
        <w:rPr>
          <w:rFonts w:ascii="Times New Roman" w:hAnsi="Times New Roman" w:cs="Times New Roman"/>
          <w:sz w:val="28"/>
          <w:szCs w:val="28"/>
        </w:rPr>
        <w:t xml:space="preserve"> </w:t>
      </w:r>
      <w:r w:rsidRPr="00506C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  <w:r w:rsidRPr="00506C44">
        <w:rPr>
          <w:rFonts w:ascii="Times New Roman" w:hAnsi="Times New Roman" w:cs="Times New Roman"/>
          <w:sz w:val="28"/>
          <w:szCs w:val="28"/>
        </w:rPr>
        <w:t>2. Заявление о включении в схему размещения нестационарного торгового объекта рассматривается на заседании комиссии в течение 10 рабочих дней после его получения. По результатам рассмотрения заявителю в течение 3 дней направляется письм</w:t>
      </w:r>
      <w:r>
        <w:rPr>
          <w:rFonts w:ascii="Times New Roman" w:hAnsi="Times New Roman" w:cs="Times New Roman"/>
          <w:sz w:val="28"/>
          <w:szCs w:val="28"/>
        </w:rPr>
        <w:t>енно одно из следующих решений:</w:t>
      </w: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  <w:r w:rsidRPr="00506C44">
        <w:rPr>
          <w:rFonts w:ascii="Times New Roman" w:hAnsi="Times New Roman" w:cs="Times New Roman"/>
          <w:sz w:val="28"/>
          <w:szCs w:val="28"/>
        </w:rPr>
        <w:lastRenderedPageBreak/>
        <w:t>1) внести изменения и (или) дополнения в проект схемы размещения - в случае, если представленные предложения соответствуют целям включения нестационарных торговых объектов в схему размещения;</w:t>
      </w: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  <w:r w:rsidRPr="00506C44">
        <w:rPr>
          <w:rFonts w:ascii="Times New Roman" w:hAnsi="Times New Roman" w:cs="Times New Roman"/>
          <w:sz w:val="28"/>
          <w:szCs w:val="28"/>
        </w:rPr>
        <w:t>2) отказать в принятии предложений, если предложения не соответствуют целям включения нестационарных торговых объектов в схему размещения.</w:t>
      </w: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  <w:r w:rsidRPr="00506C44">
        <w:rPr>
          <w:rFonts w:ascii="Times New Roman" w:hAnsi="Times New Roman" w:cs="Times New Roman"/>
          <w:sz w:val="28"/>
          <w:szCs w:val="28"/>
        </w:rPr>
        <w:t>3. Заседание комиссии считается правомочным, если на нем присутствуют более половины его членов.</w:t>
      </w: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  <w:r w:rsidRPr="00506C44">
        <w:rPr>
          <w:rFonts w:ascii="Times New Roman" w:hAnsi="Times New Roman" w:cs="Times New Roman"/>
          <w:sz w:val="28"/>
          <w:szCs w:val="28"/>
        </w:rPr>
        <w:t>4. Решения комиссии принимаются простым большинством голосов от присутствующих на заседании членов путем открытого голосования.</w:t>
      </w: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  <w:r w:rsidRPr="00506C44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заседании. При несогласии с принятым решением член комиссии может письменно изложить свое мнение, которое подлежит обязательному приобщению к протоколу заседания.</w:t>
      </w: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  <w:r w:rsidRPr="00506C44">
        <w:rPr>
          <w:rFonts w:ascii="Times New Roman" w:hAnsi="Times New Roman" w:cs="Times New Roman"/>
          <w:sz w:val="28"/>
          <w:szCs w:val="28"/>
        </w:rPr>
        <w:t>5. Заседания комиссии оформляются протоколом, который утверждается председательствующим на заседании и подписывается секретарем комиссии.</w:t>
      </w: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  <w:r w:rsidRPr="00506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  <w:r w:rsidRPr="00506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C44" w:rsidRPr="00506C44" w:rsidRDefault="00506C44" w:rsidP="00506C44">
      <w:pPr>
        <w:rPr>
          <w:rFonts w:ascii="Times New Roman" w:hAnsi="Times New Roman" w:cs="Times New Roman"/>
          <w:sz w:val="28"/>
          <w:szCs w:val="28"/>
        </w:rPr>
      </w:pPr>
    </w:p>
    <w:p w:rsidR="005473C7" w:rsidRPr="00506C44" w:rsidRDefault="005473C7" w:rsidP="00506C44">
      <w:pPr>
        <w:rPr>
          <w:rFonts w:ascii="Times New Roman" w:hAnsi="Times New Roman" w:cs="Times New Roman"/>
          <w:sz w:val="28"/>
          <w:szCs w:val="28"/>
        </w:rPr>
      </w:pPr>
    </w:p>
    <w:sectPr w:rsidR="005473C7" w:rsidRPr="00506C44" w:rsidSect="00F7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C44"/>
    <w:rsid w:val="0015544A"/>
    <w:rsid w:val="001663D6"/>
    <w:rsid w:val="00296A71"/>
    <w:rsid w:val="00342525"/>
    <w:rsid w:val="003E5FC7"/>
    <w:rsid w:val="00506C44"/>
    <w:rsid w:val="005473C7"/>
    <w:rsid w:val="0061345B"/>
    <w:rsid w:val="00694E0A"/>
    <w:rsid w:val="00CF0B44"/>
    <w:rsid w:val="00D32E68"/>
    <w:rsid w:val="00F7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Sovet</cp:lastModifiedBy>
  <cp:revision>10</cp:revision>
  <dcterms:created xsi:type="dcterms:W3CDTF">2018-05-04T12:48:00Z</dcterms:created>
  <dcterms:modified xsi:type="dcterms:W3CDTF">2018-05-14T03:57:00Z</dcterms:modified>
</cp:coreProperties>
</file>